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385518" w:rsidRDefault="003E68A8" w:rsidP="00194046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85518" w:rsidRDefault="00194046" w:rsidP="00194046">
      <w:pPr>
        <w:jc w:val="center"/>
        <w:rPr>
          <w:b/>
          <w:bCs/>
          <w:sz w:val="22"/>
          <w:szCs w:val="22"/>
          <w:lang w:eastAsia="ar-SA"/>
        </w:rPr>
      </w:pPr>
    </w:p>
    <w:p w:rsidR="003E68A8" w:rsidRPr="00385518" w:rsidRDefault="003E68A8" w:rsidP="00194046">
      <w:pPr>
        <w:jc w:val="center"/>
        <w:outlineLvl w:val="0"/>
        <w:rPr>
          <w:b/>
          <w:bCs/>
          <w:lang w:eastAsia="ar-SA"/>
        </w:rPr>
      </w:pPr>
    </w:p>
    <w:p w:rsidR="00194046" w:rsidRPr="00385518" w:rsidRDefault="00194046" w:rsidP="0019404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194046" w:rsidRPr="00385518" w:rsidRDefault="00194046" w:rsidP="0019404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194046" w:rsidRPr="00385518" w:rsidRDefault="00194046" w:rsidP="008D4BF4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  <w:lang w:val="en-US"/>
        </w:rPr>
        <w:t>II</w:t>
      </w:r>
      <w:r w:rsidR="00E5083E" w:rsidRPr="00385518">
        <w:rPr>
          <w:b/>
          <w:bCs/>
          <w:sz w:val="28"/>
          <w:lang w:val="en-US"/>
        </w:rPr>
        <w:t>I</w:t>
      </w:r>
      <w:r w:rsidR="00F02E29" w:rsidRPr="00385518">
        <w:rPr>
          <w:b/>
          <w:bCs/>
          <w:sz w:val="28"/>
        </w:rPr>
        <w:t xml:space="preserve"> </w:t>
      </w:r>
      <w:r w:rsidRPr="00385518">
        <w:rPr>
          <w:b/>
          <w:bCs/>
          <w:sz w:val="28"/>
        </w:rPr>
        <w:t>СОЗЫВА</w:t>
      </w:r>
    </w:p>
    <w:p w:rsidR="00F42515" w:rsidRPr="00385518" w:rsidRDefault="00915665" w:rsidP="00194046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З</w:t>
      </w:r>
      <w:r w:rsidR="00F42515" w:rsidRPr="00385518">
        <w:rPr>
          <w:b/>
          <w:bCs/>
          <w:sz w:val="28"/>
        </w:rPr>
        <w:t>аседание</w:t>
      </w:r>
      <w:r w:rsidRPr="00385518">
        <w:rPr>
          <w:b/>
          <w:bCs/>
          <w:sz w:val="28"/>
        </w:rPr>
        <w:t xml:space="preserve"> </w:t>
      </w:r>
      <w:r w:rsidR="00F7057E" w:rsidRPr="00385518">
        <w:rPr>
          <w:b/>
          <w:bCs/>
          <w:sz w:val="28"/>
        </w:rPr>
        <w:t>членов</w:t>
      </w:r>
      <w:r w:rsidR="00194046" w:rsidRPr="00385518">
        <w:rPr>
          <w:b/>
          <w:bCs/>
          <w:sz w:val="28"/>
        </w:rPr>
        <w:t xml:space="preserve"> </w:t>
      </w:r>
    </w:p>
    <w:p w:rsidR="00194046" w:rsidRPr="00385518" w:rsidRDefault="00194046" w:rsidP="00194046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194046" w:rsidRPr="00385518" w:rsidRDefault="00194046" w:rsidP="00194046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194046" w:rsidRPr="00385518" w:rsidRDefault="00194046" w:rsidP="00194046">
      <w:pPr>
        <w:rPr>
          <w:sz w:val="20"/>
          <w:szCs w:val="20"/>
        </w:rPr>
      </w:pPr>
    </w:p>
    <w:p w:rsidR="00194046" w:rsidRPr="00385518" w:rsidRDefault="00D63A41" w:rsidP="00194046">
      <w:r w:rsidRPr="00385518">
        <w:rPr>
          <w:sz w:val="22"/>
          <w:szCs w:val="22"/>
        </w:rPr>
        <w:t>«</w:t>
      </w:r>
      <w:r w:rsidR="00F02E29" w:rsidRPr="00385518">
        <w:rPr>
          <w:sz w:val="22"/>
          <w:szCs w:val="22"/>
        </w:rPr>
        <w:t xml:space="preserve"> </w:t>
      </w:r>
      <w:r w:rsidR="00BF5328" w:rsidRPr="00385518">
        <w:t>23</w:t>
      </w:r>
      <w:r w:rsidR="00EE3248" w:rsidRPr="00385518">
        <w:t xml:space="preserve"> </w:t>
      </w:r>
      <w:r w:rsidR="00194046" w:rsidRPr="00385518">
        <w:t>»</w:t>
      </w:r>
      <w:r w:rsidR="00EE3248" w:rsidRPr="00385518">
        <w:t xml:space="preserve"> мая </w:t>
      </w:r>
      <w:r w:rsidR="00F42515" w:rsidRPr="00385518">
        <w:t>2017</w:t>
      </w:r>
      <w:r w:rsidR="00194046" w:rsidRPr="00385518">
        <w:t xml:space="preserve"> г.</w:t>
      </w:r>
      <w:r w:rsidR="00194046" w:rsidRPr="00385518">
        <w:tab/>
        <w:t xml:space="preserve">                                  </w:t>
      </w:r>
      <w:r w:rsidR="00194046" w:rsidRPr="00385518">
        <w:tab/>
      </w:r>
      <w:r w:rsidR="00194046" w:rsidRPr="00385518">
        <w:tab/>
        <w:t xml:space="preserve">        </w:t>
      </w:r>
      <w:r w:rsidR="00F84BC8" w:rsidRPr="00385518">
        <w:t xml:space="preserve">     </w:t>
      </w:r>
      <w:r w:rsidR="00704395" w:rsidRPr="00385518">
        <w:t xml:space="preserve">                </w:t>
      </w:r>
      <w:r w:rsidR="00BF5328" w:rsidRPr="00385518">
        <w:tab/>
      </w:r>
      <w:r w:rsidR="00BF5328" w:rsidRPr="00385518">
        <w:tab/>
        <w:t xml:space="preserve">      </w:t>
      </w:r>
      <w:r w:rsidR="00704395" w:rsidRPr="00385518">
        <w:t xml:space="preserve">           №</w:t>
      </w:r>
      <w:r w:rsidR="00F7057E" w:rsidRPr="00385518">
        <w:t xml:space="preserve"> 69</w:t>
      </w:r>
      <w:r w:rsidR="00704395" w:rsidRPr="00385518">
        <w:t xml:space="preserve">  </w:t>
      </w:r>
      <w:r w:rsidR="00194046" w:rsidRPr="00385518">
        <w:t xml:space="preserve">                                                           </w:t>
      </w:r>
    </w:p>
    <w:p w:rsidR="00194046" w:rsidRPr="00385518" w:rsidRDefault="00194046" w:rsidP="00194046"/>
    <w:p w:rsidR="00194046" w:rsidRPr="00385518" w:rsidRDefault="00194046" w:rsidP="00194046">
      <w:pPr>
        <w:jc w:val="center"/>
        <w:rPr>
          <w:b/>
        </w:rPr>
      </w:pPr>
      <w:r w:rsidRPr="00385518">
        <w:rPr>
          <w:b/>
        </w:rPr>
        <w:t>РЕШЕНИЕ</w:t>
      </w:r>
    </w:p>
    <w:p w:rsidR="00A577F0" w:rsidRPr="00385518" w:rsidRDefault="00A577F0" w:rsidP="004227D2">
      <w:pPr>
        <w:rPr>
          <w:color w:val="000000"/>
        </w:rPr>
      </w:pPr>
    </w:p>
    <w:p w:rsidR="006A1FCD" w:rsidRPr="00385518" w:rsidRDefault="00867191" w:rsidP="00FE2B9B">
      <w:pPr>
        <w:rPr>
          <w:color w:val="000000"/>
        </w:rPr>
      </w:pPr>
      <w:r w:rsidRPr="00385518">
        <w:rPr>
          <w:color w:val="000000"/>
        </w:rPr>
        <w:t>О</w:t>
      </w:r>
      <w:r w:rsidR="00FE2B9B" w:rsidRPr="00385518">
        <w:rPr>
          <w:color w:val="000000"/>
        </w:rPr>
        <w:t>б</w:t>
      </w:r>
      <w:r w:rsidRPr="00385518">
        <w:rPr>
          <w:color w:val="000000"/>
        </w:rPr>
        <w:t xml:space="preserve"> </w:t>
      </w:r>
      <w:r w:rsidR="00FE2B9B" w:rsidRPr="00385518">
        <w:rPr>
          <w:color w:val="000000"/>
        </w:rPr>
        <w:t>утверждении членов</w:t>
      </w:r>
    </w:p>
    <w:p w:rsidR="00FE2B9B" w:rsidRPr="00385518" w:rsidRDefault="00FE2B9B" w:rsidP="00FE2B9B">
      <w:pPr>
        <w:rPr>
          <w:color w:val="000000"/>
        </w:rPr>
      </w:pPr>
      <w:r w:rsidRPr="00385518">
        <w:rPr>
          <w:color w:val="000000"/>
        </w:rPr>
        <w:t>Общественной палаты</w:t>
      </w:r>
    </w:p>
    <w:p w:rsidR="00FE2B9B" w:rsidRPr="00385518" w:rsidRDefault="00FE2B9B" w:rsidP="00FE2B9B">
      <w:pPr>
        <w:rPr>
          <w:color w:val="000000"/>
        </w:rPr>
      </w:pPr>
      <w:r w:rsidRPr="00385518">
        <w:rPr>
          <w:color w:val="000000"/>
        </w:rPr>
        <w:t>Старооскольского городского</w:t>
      </w:r>
    </w:p>
    <w:p w:rsidR="00FE2B9B" w:rsidRPr="00385518" w:rsidRDefault="00FE2B9B" w:rsidP="00FE2B9B">
      <w:pPr>
        <w:rPr>
          <w:color w:val="000000"/>
        </w:rPr>
      </w:pPr>
      <w:r w:rsidRPr="00385518">
        <w:rPr>
          <w:color w:val="000000"/>
        </w:rPr>
        <w:t>округа</w:t>
      </w:r>
    </w:p>
    <w:p w:rsidR="00F02E29" w:rsidRPr="00385518" w:rsidRDefault="00F02E29" w:rsidP="00385518">
      <w:pPr>
        <w:jc w:val="both"/>
      </w:pPr>
    </w:p>
    <w:p w:rsidR="00FE2B9B" w:rsidRPr="00385518" w:rsidRDefault="00FE2B9B" w:rsidP="00385518">
      <w:pPr>
        <w:ind w:firstLine="708"/>
        <w:jc w:val="both"/>
      </w:pPr>
      <w:proofErr w:type="gramStart"/>
      <w:r w:rsidRPr="00385518">
        <w:t>В соответствии с Положением об Общественной палате Старооскольского городского окр</w:t>
      </w:r>
      <w:r w:rsidRPr="00385518">
        <w:t>у</w:t>
      </w:r>
      <w:r w:rsidRPr="00385518">
        <w:t>га, утвержденным решением Совета депутатов Старооскольского городского округа от 27 марта 2013 года № 80, на основании постановления главы администр</w:t>
      </w:r>
      <w:r w:rsidRPr="00385518">
        <w:t>а</w:t>
      </w:r>
      <w:r w:rsidRPr="00385518">
        <w:t>ции Старооскольского городского округа от 16 марта 2017 года № 858 «Об утверждении списка кандидатов в члены Общественной палаты Старооскольского городского округа третьего созыва», руководствуясь Уставом Староо</w:t>
      </w:r>
      <w:r w:rsidRPr="00385518">
        <w:t>с</w:t>
      </w:r>
      <w:r w:rsidRPr="00385518">
        <w:t>кольского городского округа Белгородской обла</w:t>
      </w:r>
      <w:r w:rsidRPr="00385518">
        <w:t>с</w:t>
      </w:r>
      <w:r w:rsidRPr="00385518">
        <w:t>ти, Общественной палаты.</w:t>
      </w:r>
      <w:proofErr w:type="gramEnd"/>
    </w:p>
    <w:p w:rsidR="00FE2B9B" w:rsidRPr="00385518" w:rsidRDefault="00FE2B9B" w:rsidP="00385518">
      <w:pPr>
        <w:jc w:val="both"/>
      </w:pPr>
    </w:p>
    <w:p w:rsidR="00110E39" w:rsidRPr="00385518" w:rsidRDefault="00A577F0" w:rsidP="00385518">
      <w:pPr>
        <w:jc w:val="center"/>
        <w:rPr>
          <w:b/>
        </w:rPr>
      </w:pPr>
      <w:r w:rsidRPr="00385518">
        <w:rPr>
          <w:b/>
        </w:rPr>
        <w:t>РЕШИЛ</w:t>
      </w:r>
      <w:r w:rsidR="00BF5328" w:rsidRPr="00385518">
        <w:rPr>
          <w:b/>
        </w:rPr>
        <w:t>А</w:t>
      </w:r>
      <w:r w:rsidR="001548D5" w:rsidRPr="00385518">
        <w:rPr>
          <w:b/>
        </w:rPr>
        <w:t>:</w:t>
      </w:r>
    </w:p>
    <w:p w:rsidR="00FE2B9B" w:rsidRPr="00385518" w:rsidRDefault="00FE2B9B" w:rsidP="00385518">
      <w:pPr>
        <w:pStyle w:val="a8"/>
        <w:numPr>
          <w:ilvl w:val="0"/>
          <w:numId w:val="9"/>
        </w:numPr>
        <w:ind w:left="0" w:firstLine="360"/>
        <w:jc w:val="both"/>
      </w:pPr>
      <w:r w:rsidRPr="00385518">
        <w:t xml:space="preserve">Утвердить членами Общественной палаты Старооскольского городского округа следующих граждан: </w:t>
      </w:r>
    </w:p>
    <w:p w:rsidR="008443C5" w:rsidRDefault="00FE2B9B" w:rsidP="00385518">
      <w:pPr>
        <w:pStyle w:val="a8"/>
        <w:ind w:left="0" w:firstLine="720"/>
        <w:jc w:val="both"/>
      </w:pPr>
      <w:r w:rsidRPr="00385518">
        <w:t xml:space="preserve">1.1. </w:t>
      </w:r>
      <w:r w:rsidR="00385518">
        <w:t>Богунова Сергея Васильевича</w:t>
      </w:r>
      <w:r w:rsidRPr="00385518">
        <w:t xml:space="preserve"> – председателя</w:t>
      </w:r>
      <w:r w:rsidR="00385518">
        <w:t xml:space="preserve"> </w:t>
      </w:r>
      <w:r w:rsidR="00CB3239">
        <w:t>«</w:t>
      </w:r>
      <w:r w:rsidR="008443C5">
        <w:t>Старооскольской местной общественной организации инвалидов и ветеранов войны в Афганистане и Чечне</w:t>
      </w:r>
      <w:r w:rsidR="00CB3239">
        <w:t>»</w:t>
      </w:r>
      <w:r w:rsidRPr="00385518">
        <w:t xml:space="preserve">; </w:t>
      </w:r>
    </w:p>
    <w:p w:rsidR="00FE2B9B" w:rsidRPr="00385518" w:rsidRDefault="00FE2B9B" w:rsidP="00385518">
      <w:pPr>
        <w:pStyle w:val="a8"/>
        <w:ind w:left="0" w:firstLine="720"/>
        <w:jc w:val="both"/>
      </w:pPr>
      <w:r w:rsidRPr="00385518">
        <w:t xml:space="preserve">1.2. </w:t>
      </w:r>
      <w:r w:rsidR="008443C5">
        <w:t>Григорову Нину Алексеевну</w:t>
      </w:r>
      <w:r w:rsidRPr="00385518">
        <w:t xml:space="preserve"> – </w:t>
      </w:r>
      <w:r w:rsidR="006A31F1">
        <w:t>Старооскольского МОБРО ООО</w:t>
      </w:r>
      <w:r w:rsidR="00CB3239">
        <w:t xml:space="preserve"> «</w:t>
      </w:r>
      <w:r w:rsidR="006A31F1">
        <w:t>Союз пенсионеров Ро</w:t>
      </w:r>
      <w:r w:rsidR="006A31F1">
        <w:t>с</w:t>
      </w:r>
      <w:r w:rsidR="006A31F1">
        <w:t>сии»</w:t>
      </w:r>
      <w:r w:rsidRPr="00385518">
        <w:t xml:space="preserve">; </w:t>
      </w:r>
    </w:p>
    <w:p w:rsidR="00FE2B9B" w:rsidRPr="00385518" w:rsidRDefault="00FE2B9B" w:rsidP="00385518">
      <w:pPr>
        <w:pStyle w:val="a8"/>
        <w:ind w:left="0" w:firstLine="720"/>
        <w:jc w:val="both"/>
      </w:pPr>
      <w:r w:rsidRPr="00385518">
        <w:t xml:space="preserve">1.3. </w:t>
      </w:r>
      <w:r w:rsidR="008443C5">
        <w:t>Дегтерёва Вячеслава Петровича</w:t>
      </w:r>
      <w:r w:rsidRPr="00385518">
        <w:t xml:space="preserve"> – </w:t>
      </w:r>
      <w:r w:rsidR="008443C5">
        <w:t>директор</w:t>
      </w:r>
      <w:proofErr w:type="gramStart"/>
      <w:r w:rsidR="008443C5">
        <w:t>а ООО У</w:t>
      </w:r>
      <w:proofErr w:type="gramEnd"/>
      <w:r w:rsidR="008443C5">
        <w:t>правляющая Компания</w:t>
      </w:r>
      <w:r w:rsidR="00CB3239">
        <w:t xml:space="preserve"> «</w:t>
      </w:r>
      <w:r w:rsidR="008443C5">
        <w:t>Зеленый лог»</w:t>
      </w:r>
      <w:r w:rsidRPr="00385518">
        <w:t xml:space="preserve">; </w:t>
      </w:r>
    </w:p>
    <w:p w:rsidR="00FE2B9B" w:rsidRPr="00385518" w:rsidRDefault="00FE2B9B" w:rsidP="00385518">
      <w:pPr>
        <w:pStyle w:val="a8"/>
        <w:ind w:left="0" w:firstLine="720"/>
        <w:jc w:val="both"/>
      </w:pPr>
      <w:r w:rsidRPr="00385518">
        <w:t xml:space="preserve">1.4. </w:t>
      </w:r>
      <w:r w:rsidR="008443C5">
        <w:t>Жуковского Александра Анатольевича</w:t>
      </w:r>
      <w:r w:rsidRPr="00385518">
        <w:t xml:space="preserve"> </w:t>
      </w:r>
      <w:proofErr w:type="gramStart"/>
      <w:r w:rsidRPr="00385518">
        <w:t>–</w:t>
      </w:r>
      <w:r w:rsidR="008443C5">
        <w:t>г</w:t>
      </w:r>
      <w:proofErr w:type="gramEnd"/>
      <w:r w:rsidR="008443C5">
        <w:t>лавного врача областного бюджетного учре</w:t>
      </w:r>
      <w:r w:rsidR="008443C5">
        <w:t>ж</w:t>
      </w:r>
      <w:r w:rsidR="008443C5">
        <w:t>дения здравоохранения «Станция скорой медицинской помощи города Старого Оскола</w:t>
      </w:r>
      <w:r w:rsidRPr="00385518">
        <w:t xml:space="preserve">; </w:t>
      </w:r>
    </w:p>
    <w:p w:rsidR="00FE2B9B" w:rsidRPr="00385518" w:rsidRDefault="00FE2B9B" w:rsidP="00385518">
      <w:pPr>
        <w:pStyle w:val="a8"/>
        <w:ind w:left="0" w:firstLine="720"/>
        <w:jc w:val="both"/>
      </w:pPr>
      <w:r w:rsidRPr="00385518">
        <w:t xml:space="preserve">1.5. </w:t>
      </w:r>
      <w:r w:rsidR="006A31F1">
        <w:t>Лотоху Виктора Михайловича</w:t>
      </w:r>
      <w:r w:rsidRPr="00385518">
        <w:t xml:space="preserve"> </w:t>
      </w:r>
      <w:proofErr w:type="gramStart"/>
      <w:r w:rsidRPr="00385518">
        <w:t>–</w:t>
      </w:r>
      <w:r w:rsidR="006A31F1">
        <w:t>п</w:t>
      </w:r>
      <w:proofErr w:type="gramEnd"/>
      <w:r w:rsidR="006A31F1">
        <w:t>енсионер</w:t>
      </w:r>
      <w:r w:rsidRPr="00385518">
        <w:t xml:space="preserve">; </w:t>
      </w:r>
    </w:p>
    <w:p w:rsidR="00FE2B9B" w:rsidRPr="00385518" w:rsidRDefault="00FE2B9B" w:rsidP="00385518">
      <w:pPr>
        <w:pStyle w:val="a8"/>
        <w:ind w:left="0" w:firstLine="720"/>
        <w:jc w:val="both"/>
      </w:pPr>
      <w:r w:rsidRPr="00385518">
        <w:t xml:space="preserve">1.6. </w:t>
      </w:r>
      <w:r w:rsidR="006A31F1">
        <w:t>Омельченко Олега Николаевича</w:t>
      </w:r>
      <w:r w:rsidRPr="00385518">
        <w:t xml:space="preserve"> – </w:t>
      </w:r>
      <w:r w:rsidR="006A31F1">
        <w:t>начальника Профессионального образовательного у</w:t>
      </w:r>
      <w:r w:rsidR="006A31F1">
        <w:t>ч</w:t>
      </w:r>
      <w:r w:rsidR="006A31F1">
        <w:t>реждения «ПОУ Старооскольская школа ДОСААФ России» Общероссийской общественно-государственной организации «Добровольное общество содействия</w:t>
      </w:r>
      <w:proofErr w:type="gramStart"/>
      <w:r w:rsidR="006A31F1">
        <w:t xml:space="preserve"> </w:t>
      </w:r>
      <w:r w:rsidRPr="00385518">
        <w:t>;</w:t>
      </w:r>
      <w:proofErr w:type="gramEnd"/>
      <w:r w:rsidRPr="00385518">
        <w:t xml:space="preserve"> </w:t>
      </w:r>
    </w:p>
    <w:p w:rsidR="00FE2B9B" w:rsidRPr="00385518" w:rsidRDefault="00FE2B9B" w:rsidP="00385518">
      <w:pPr>
        <w:pStyle w:val="a8"/>
        <w:ind w:left="0" w:firstLine="709"/>
        <w:jc w:val="both"/>
      </w:pPr>
      <w:r w:rsidRPr="00385518">
        <w:t xml:space="preserve">2 1.7. </w:t>
      </w:r>
      <w:r w:rsidR="00F1685B">
        <w:t>Пикалова Ивана Михайловича</w:t>
      </w:r>
      <w:r w:rsidRPr="00385518">
        <w:t xml:space="preserve"> – директора </w:t>
      </w:r>
      <w:r w:rsidR="00F1685B">
        <w:t>государственного бюджетного стациона</w:t>
      </w:r>
      <w:r w:rsidR="00F1685B">
        <w:t>р</w:t>
      </w:r>
      <w:r w:rsidR="00F1685B">
        <w:t>ного учреждения социального обслуживания системы социальной защиты населения «Старооскол</w:t>
      </w:r>
      <w:r w:rsidR="00F1685B">
        <w:t>ь</w:t>
      </w:r>
      <w:r w:rsidR="00F1685B">
        <w:t>ский дом-интернат для престарелых и инвалидов</w:t>
      </w:r>
      <w:r w:rsidRPr="00385518">
        <w:t>;</w:t>
      </w:r>
      <w:r w:rsidR="00F1685B">
        <w:t xml:space="preserve"> председателя местной общественной организации Старооскольского городского округа «Союз Ветеранов Боевых Действий»;</w:t>
      </w:r>
      <w:r w:rsidRPr="00385518">
        <w:t xml:space="preserve"> </w:t>
      </w:r>
    </w:p>
    <w:p w:rsidR="00F1685B" w:rsidRDefault="00F1685B" w:rsidP="00CB3239">
      <w:pPr>
        <w:pStyle w:val="a8"/>
        <w:numPr>
          <w:ilvl w:val="1"/>
          <w:numId w:val="9"/>
        </w:numPr>
        <w:jc w:val="both"/>
      </w:pPr>
      <w:r>
        <w:t>Ромашина Юрия Ивановича</w:t>
      </w:r>
      <w:r w:rsidR="00FE2B9B" w:rsidRPr="00385518">
        <w:t xml:space="preserve"> – </w:t>
      </w:r>
      <w:r>
        <w:t>пенсионер</w:t>
      </w:r>
      <w:r w:rsidRPr="00385518">
        <w:t xml:space="preserve"> </w:t>
      </w:r>
    </w:p>
    <w:p w:rsidR="00307533" w:rsidRPr="00385518" w:rsidRDefault="00FE2B9B" w:rsidP="00F1685B">
      <w:pPr>
        <w:pStyle w:val="a8"/>
        <w:numPr>
          <w:ilvl w:val="0"/>
          <w:numId w:val="9"/>
        </w:numPr>
        <w:jc w:val="both"/>
      </w:pPr>
      <w:r w:rsidRPr="00385518">
        <w:t>Настоящее решение вступает в силу со дня его подпис</w:t>
      </w:r>
      <w:r w:rsidRPr="00385518">
        <w:t>а</w:t>
      </w:r>
      <w:r w:rsidRPr="00385518">
        <w:t>ния.</w:t>
      </w:r>
    </w:p>
    <w:p w:rsidR="00307533" w:rsidRPr="00385518" w:rsidRDefault="00307533" w:rsidP="00385518">
      <w:pPr>
        <w:jc w:val="both"/>
      </w:pPr>
    </w:p>
    <w:p w:rsidR="00385518" w:rsidRPr="00385518" w:rsidRDefault="00385518" w:rsidP="001548D5"/>
    <w:p w:rsidR="00385518" w:rsidRPr="00385518" w:rsidRDefault="00385518" w:rsidP="001548D5"/>
    <w:p w:rsidR="001548D5" w:rsidRPr="00385518" w:rsidRDefault="001548D5" w:rsidP="001548D5">
      <w:r w:rsidRPr="00385518">
        <w:t>Председатель</w:t>
      </w:r>
      <w:r w:rsidR="00F7057E" w:rsidRPr="00385518">
        <w:t>ствующий</w:t>
      </w:r>
      <w:r w:rsidR="00E5083E" w:rsidRPr="00385518">
        <w:t xml:space="preserve"> </w:t>
      </w:r>
      <w:r w:rsidRPr="00385518">
        <w:t xml:space="preserve"> Общественной палаты</w:t>
      </w:r>
    </w:p>
    <w:p w:rsidR="001548D5" w:rsidRPr="00385518" w:rsidRDefault="001548D5" w:rsidP="00F1685B">
      <w:pPr>
        <w:tabs>
          <w:tab w:val="left" w:pos="851"/>
        </w:tabs>
        <w:jc w:val="both"/>
      </w:pPr>
      <w:r w:rsidRPr="00385518">
        <w:t>Старооскольского городского округа</w:t>
      </w:r>
      <w:r w:rsidRPr="00385518">
        <w:tab/>
      </w:r>
      <w:r w:rsidRPr="00385518">
        <w:tab/>
      </w:r>
      <w:r w:rsidRPr="00385518">
        <w:tab/>
      </w:r>
      <w:r w:rsidR="00296E62" w:rsidRPr="00385518">
        <w:tab/>
      </w:r>
      <w:r w:rsidR="0039167A" w:rsidRPr="00385518">
        <w:t xml:space="preserve"> </w:t>
      </w:r>
      <w:r w:rsidR="00385518">
        <w:tab/>
      </w:r>
      <w:r w:rsidR="00385518">
        <w:tab/>
      </w:r>
      <w:r w:rsidR="00385518">
        <w:tab/>
      </w:r>
      <w:r w:rsidR="0039167A" w:rsidRPr="00385518">
        <w:t xml:space="preserve">      </w:t>
      </w:r>
      <w:r w:rsidRPr="00385518">
        <w:t>В.М.Рассолов</w:t>
      </w:r>
    </w:p>
    <w:sectPr w:rsidR="001548D5" w:rsidRPr="00385518" w:rsidSect="003E68A8">
      <w:pgSz w:w="11906" w:h="16838" w:code="9"/>
      <w:pgMar w:top="993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92B64"/>
    <w:rsid w:val="000A24C5"/>
    <w:rsid w:val="000A510A"/>
    <w:rsid w:val="000C0D1B"/>
    <w:rsid w:val="000C4DB5"/>
    <w:rsid w:val="001028E6"/>
    <w:rsid w:val="00103556"/>
    <w:rsid w:val="00104024"/>
    <w:rsid w:val="00110E39"/>
    <w:rsid w:val="00117DF5"/>
    <w:rsid w:val="00134C3C"/>
    <w:rsid w:val="00141AB1"/>
    <w:rsid w:val="001548D5"/>
    <w:rsid w:val="00172DB8"/>
    <w:rsid w:val="00194046"/>
    <w:rsid w:val="00196B5A"/>
    <w:rsid w:val="001D2C9F"/>
    <w:rsid w:val="001E2FD0"/>
    <w:rsid w:val="0020182B"/>
    <w:rsid w:val="002254B1"/>
    <w:rsid w:val="002262B1"/>
    <w:rsid w:val="00234253"/>
    <w:rsid w:val="0024335B"/>
    <w:rsid w:val="00274D27"/>
    <w:rsid w:val="0028760C"/>
    <w:rsid w:val="00296E62"/>
    <w:rsid w:val="002B6581"/>
    <w:rsid w:val="002B670F"/>
    <w:rsid w:val="002E3084"/>
    <w:rsid w:val="00307533"/>
    <w:rsid w:val="00334901"/>
    <w:rsid w:val="00370EB3"/>
    <w:rsid w:val="0037177E"/>
    <w:rsid w:val="003828F9"/>
    <w:rsid w:val="0038464E"/>
    <w:rsid w:val="00385518"/>
    <w:rsid w:val="0039167A"/>
    <w:rsid w:val="003B486A"/>
    <w:rsid w:val="003C0875"/>
    <w:rsid w:val="003D44B6"/>
    <w:rsid w:val="003E4705"/>
    <w:rsid w:val="003E68A8"/>
    <w:rsid w:val="00400D50"/>
    <w:rsid w:val="00406C4F"/>
    <w:rsid w:val="004227D2"/>
    <w:rsid w:val="00452CD5"/>
    <w:rsid w:val="00455178"/>
    <w:rsid w:val="004650A6"/>
    <w:rsid w:val="0047139A"/>
    <w:rsid w:val="004914A8"/>
    <w:rsid w:val="00496284"/>
    <w:rsid w:val="004A296E"/>
    <w:rsid w:val="004A5B6F"/>
    <w:rsid w:val="004C0F89"/>
    <w:rsid w:val="004C3A24"/>
    <w:rsid w:val="00567F16"/>
    <w:rsid w:val="00577162"/>
    <w:rsid w:val="00590EE9"/>
    <w:rsid w:val="005D30AC"/>
    <w:rsid w:val="005D6629"/>
    <w:rsid w:val="005F4534"/>
    <w:rsid w:val="00607FDA"/>
    <w:rsid w:val="00625EB6"/>
    <w:rsid w:val="00667B3B"/>
    <w:rsid w:val="00675470"/>
    <w:rsid w:val="006A1FCD"/>
    <w:rsid w:val="006A31F1"/>
    <w:rsid w:val="006D3B41"/>
    <w:rsid w:val="006E54C5"/>
    <w:rsid w:val="00704395"/>
    <w:rsid w:val="007065E7"/>
    <w:rsid w:val="0072438F"/>
    <w:rsid w:val="00731B4E"/>
    <w:rsid w:val="00766632"/>
    <w:rsid w:val="00785C4F"/>
    <w:rsid w:val="0078636F"/>
    <w:rsid w:val="00791BED"/>
    <w:rsid w:val="007A1652"/>
    <w:rsid w:val="007B3976"/>
    <w:rsid w:val="007D4EC9"/>
    <w:rsid w:val="007D5CDB"/>
    <w:rsid w:val="007E1843"/>
    <w:rsid w:val="007F2177"/>
    <w:rsid w:val="007F2323"/>
    <w:rsid w:val="00801BF3"/>
    <w:rsid w:val="00811713"/>
    <w:rsid w:val="0081440A"/>
    <w:rsid w:val="008235BD"/>
    <w:rsid w:val="00830DA3"/>
    <w:rsid w:val="008406DD"/>
    <w:rsid w:val="008443C5"/>
    <w:rsid w:val="008511C9"/>
    <w:rsid w:val="00867191"/>
    <w:rsid w:val="008731EC"/>
    <w:rsid w:val="008A21C6"/>
    <w:rsid w:val="008A6274"/>
    <w:rsid w:val="008D4BF4"/>
    <w:rsid w:val="008E2D84"/>
    <w:rsid w:val="008E7BDA"/>
    <w:rsid w:val="008F175D"/>
    <w:rsid w:val="008F3B90"/>
    <w:rsid w:val="008F6DA8"/>
    <w:rsid w:val="00901892"/>
    <w:rsid w:val="00915665"/>
    <w:rsid w:val="0092112D"/>
    <w:rsid w:val="009232C9"/>
    <w:rsid w:val="00950A95"/>
    <w:rsid w:val="00974219"/>
    <w:rsid w:val="00976F74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59CB"/>
    <w:rsid w:val="00A71287"/>
    <w:rsid w:val="00A758AC"/>
    <w:rsid w:val="00A919F7"/>
    <w:rsid w:val="00AA57B2"/>
    <w:rsid w:val="00AB756C"/>
    <w:rsid w:val="00AD592D"/>
    <w:rsid w:val="00AE4D30"/>
    <w:rsid w:val="00AE5CA2"/>
    <w:rsid w:val="00AF7D55"/>
    <w:rsid w:val="00B051BD"/>
    <w:rsid w:val="00B1311A"/>
    <w:rsid w:val="00B22177"/>
    <w:rsid w:val="00B30641"/>
    <w:rsid w:val="00B74CAD"/>
    <w:rsid w:val="00B80229"/>
    <w:rsid w:val="00B94688"/>
    <w:rsid w:val="00BA2B9D"/>
    <w:rsid w:val="00BD4641"/>
    <w:rsid w:val="00BD4840"/>
    <w:rsid w:val="00BE7096"/>
    <w:rsid w:val="00BF0A27"/>
    <w:rsid w:val="00BF458F"/>
    <w:rsid w:val="00BF5328"/>
    <w:rsid w:val="00C13CB0"/>
    <w:rsid w:val="00C25BC5"/>
    <w:rsid w:val="00C40A99"/>
    <w:rsid w:val="00C412D4"/>
    <w:rsid w:val="00C82865"/>
    <w:rsid w:val="00CA2409"/>
    <w:rsid w:val="00CB3239"/>
    <w:rsid w:val="00CC79A6"/>
    <w:rsid w:val="00CD5016"/>
    <w:rsid w:val="00D04956"/>
    <w:rsid w:val="00D05599"/>
    <w:rsid w:val="00D246C4"/>
    <w:rsid w:val="00D63A41"/>
    <w:rsid w:val="00D86806"/>
    <w:rsid w:val="00D91F63"/>
    <w:rsid w:val="00DB4771"/>
    <w:rsid w:val="00DB7E02"/>
    <w:rsid w:val="00E0565E"/>
    <w:rsid w:val="00E215AE"/>
    <w:rsid w:val="00E2215C"/>
    <w:rsid w:val="00E34879"/>
    <w:rsid w:val="00E501A0"/>
    <w:rsid w:val="00E5083E"/>
    <w:rsid w:val="00E54C19"/>
    <w:rsid w:val="00E74F39"/>
    <w:rsid w:val="00E85043"/>
    <w:rsid w:val="00EB464E"/>
    <w:rsid w:val="00EB6A56"/>
    <w:rsid w:val="00EC432D"/>
    <w:rsid w:val="00EE3248"/>
    <w:rsid w:val="00EF1C69"/>
    <w:rsid w:val="00F02917"/>
    <w:rsid w:val="00F02E29"/>
    <w:rsid w:val="00F135CC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74</cp:revision>
  <cp:lastPrinted>2017-05-24T09:20:00Z</cp:lastPrinted>
  <dcterms:created xsi:type="dcterms:W3CDTF">2015-12-15T07:39:00Z</dcterms:created>
  <dcterms:modified xsi:type="dcterms:W3CDTF">2017-05-24T09:25:00Z</dcterms:modified>
</cp:coreProperties>
</file>