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63" w:rsidRPr="009E54B7" w:rsidRDefault="006F7663" w:rsidP="009E54B7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На территории Старооскольского городского округа </w:t>
      </w:r>
      <w:proofErr w:type="gramStart"/>
      <w:r w:rsidRPr="009E54B7">
        <w:rPr>
          <w:rFonts w:ascii="Arial" w:hAnsi="Arial" w:cs="Arial"/>
          <w:sz w:val="28"/>
          <w:szCs w:val="28"/>
        </w:rPr>
        <w:t>согласно реестра</w:t>
      </w:r>
      <w:proofErr w:type="gramEnd"/>
      <w:r w:rsidRPr="009E54B7">
        <w:rPr>
          <w:rFonts w:ascii="Arial" w:hAnsi="Arial" w:cs="Arial"/>
          <w:sz w:val="28"/>
          <w:szCs w:val="28"/>
        </w:rPr>
        <w:t xml:space="preserve"> муниципальной собственности числится 473,5 км дорог, в том числе в городе 345,6 км, сельской территории 127,9 км.</w:t>
      </w:r>
    </w:p>
    <w:p w:rsidR="00BC3018" w:rsidRPr="009E54B7" w:rsidRDefault="00BC3018" w:rsidP="009E54B7">
      <w:pPr>
        <w:tabs>
          <w:tab w:val="left" w:pos="9072"/>
        </w:tabs>
        <w:spacing w:before="240" w:after="24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bCs/>
          <w:sz w:val="28"/>
          <w:szCs w:val="28"/>
        </w:rPr>
        <w:t xml:space="preserve">Дорожная отрасль, </w:t>
      </w:r>
      <w:r w:rsidRPr="009E54B7">
        <w:rPr>
          <w:rFonts w:ascii="Arial" w:hAnsi="Arial" w:cs="Arial"/>
          <w:sz w:val="28"/>
          <w:szCs w:val="28"/>
        </w:rPr>
        <w:t>являясь составной часть</w:t>
      </w:r>
      <w:r w:rsidR="00343D48" w:rsidRPr="009E54B7">
        <w:rPr>
          <w:rFonts w:ascii="Arial" w:hAnsi="Arial" w:cs="Arial"/>
          <w:sz w:val="28"/>
          <w:szCs w:val="28"/>
        </w:rPr>
        <w:t xml:space="preserve">ю экономического пространства, </w:t>
      </w:r>
      <w:r w:rsidRPr="009E54B7">
        <w:rPr>
          <w:rFonts w:ascii="Arial" w:hAnsi="Arial" w:cs="Arial"/>
          <w:sz w:val="28"/>
          <w:szCs w:val="28"/>
        </w:rPr>
        <w:t>играет важнейшую роль в развитии транспортно-ком</w:t>
      </w:r>
      <w:r w:rsidR="00343D48" w:rsidRPr="009E54B7">
        <w:rPr>
          <w:rFonts w:ascii="Arial" w:hAnsi="Arial" w:cs="Arial"/>
          <w:sz w:val="28"/>
          <w:szCs w:val="28"/>
        </w:rPr>
        <w:t xml:space="preserve">муникационной системы, активно </w:t>
      </w:r>
      <w:r w:rsidRPr="009E54B7">
        <w:rPr>
          <w:rFonts w:ascii="Arial" w:hAnsi="Arial" w:cs="Arial"/>
          <w:sz w:val="28"/>
          <w:szCs w:val="28"/>
        </w:rPr>
        <w:t>влияю</w:t>
      </w:r>
      <w:r w:rsidR="00343D48" w:rsidRPr="009E54B7">
        <w:rPr>
          <w:rFonts w:ascii="Arial" w:hAnsi="Arial" w:cs="Arial"/>
          <w:sz w:val="28"/>
          <w:szCs w:val="28"/>
        </w:rPr>
        <w:t xml:space="preserve">щей как на рост экономики, </w:t>
      </w:r>
      <w:r w:rsidRPr="009E54B7">
        <w:rPr>
          <w:rFonts w:ascii="Arial" w:hAnsi="Arial" w:cs="Arial"/>
          <w:sz w:val="28"/>
          <w:szCs w:val="28"/>
        </w:rPr>
        <w:t>реализацию национальных проектов, так и улучшение социальной сферы  городск</w:t>
      </w:r>
      <w:r w:rsidR="009C56E4" w:rsidRPr="009E54B7">
        <w:rPr>
          <w:rFonts w:ascii="Arial" w:hAnsi="Arial" w:cs="Arial"/>
          <w:sz w:val="28"/>
          <w:szCs w:val="28"/>
        </w:rPr>
        <w:t>ого</w:t>
      </w:r>
      <w:r w:rsidRPr="009E54B7">
        <w:rPr>
          <w:rFonts w:ascii="Arial" w:hAnsi="Arial" w:cs="Arial"/>
          <w:sz w:val="28"/>
          <w:szCs w:val="28"/>
        </w:rPr>
        <w:t xml:space="preserve"> ок</w:t>
      </w:r>
      <w:r w:rsidR="009C56E4" w:rsidRPr="009E54B7">
        <w:rPr>
          <w:rFonts w:ascii="Arial" w:hAnsi="Arial" w:cs="Arial"/>
          <w:sz w:val="28"/>
          <w:szCs w:val="28"/>
        </w:rPr>
        <w:t>руга</w:t>
      </w:r>
      <w:r w:rsidRPr="009E54B7">
        <w:rPr>
          <w:rFonts w:ascii="Arial" w:hAnsi="Arial" w:cs="Arial"/>
          <w:sz w:val="28"/>
          <w:szCs w:val="28"/>
        </w:rPr>
        <w:t xml:space="preserve">, </w:t>
      </w:r>
      <w:r w:rsidR="00343D48" w:rsidRPr="009E54B7">
        <w:rPr>
          <w:rFonts w:ascii="Arial" w:hAnsi="Arial" w:cs="Arial"/>
          <w:sz w:val="28"/>
          <w:szCs w:val="28"/>
        </w:rPr>
        <w:t xml:space="preserve">сельских поселений и отдельных </w:t>
      </w:r>
      <w:r w:rsidRPr="009E54B7">
        <w:rPr>
          <w:rFonts w:ascii="Arial" w:hAnsi="Arial" w:cs="Arial"/>
          <w:sz w:val="28"/>
          <w:szCs w:val="28"/>
        </w:rPr>
        <w:t>населённых пунктов. Соста</w:t>
      </w:r>
      <w:r w:rsidR="00343D48" w:rsidRPr="009E54B7">
        <w:rPr>
          <w:rFonts w:ascii="Arial" w:hAnsi="Arial" w:cs="Arial"/>
          <w:sz w:val="28"/>
          <w:szCs w:val="28"/>
        </w:rPr>
        <w:t xml:space="preserve">вной частью дорожной отрасли </w:t>
      </w:r>
      <w:r w:rsidRPr="009E54B7">
        <w:rPr>
          <w:rFonts w:ascii="Arial" w:hAnsi="Arial" w:cs="Arial"/>
          <w:sz w:val="28"/>
          <w:szCs w:val="28"/>
        </w:rPr>
        <w:t>является сеть автомобильных дорог общего пользования.</w:t>
      </w:r>
    </w:p>
    <w:p w:rsidR="00BC3018" w:rsidRPr="009E54B7" w:rsidRDefault="00BC3018" w:rsidP="009E54B7">
      <w:pPr>
        <w:tabs>
          <w:tab w:val="left" w:pos="9072"/>
        </w:tabs>
        <w:spacing w:before="240" w:after="24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Как и вся экономика </w:t>
      </w:r>
      <w:r w:rsidR="009C56E4" w:rsidRPr="009E54B7">
        <w:rPr>
          <w:rFonts w:ascii="Arial" w:hAnsi="Arial" w:cs="Arial"/>
          <w:sz w:val="28"/>
          <w:szCs w:val="28"/>
        </w:rPr>
        <w:t>округа</w:t>
      </w:r>
      <w:r w:rsidR="00343D48" w:rsidRPr="009E54B7">
        <w:rPr>
          <w:rFonts w:ascii="Arial" w:hAnsi="Arial" w:cs="Arial"/>
          <w:sz w:val="28"/>
          <w:szCs w:val="28"/>
        </w:rPr>
        <w:t xml:space="preserve">, дорожная отрасль постоянно </w:t>
      </w:r>
      <w:r w:rsidRPr="009E54B7">
        <w:rPr>
          <w:rFonts w:ascii="Arial" w:hAnsi="Arial" w:cs="Arial"/>
          <w:sz w:val="28"/>
          <w:szCs w:val="28"/>
        </w:rPr>
        <w:t>развивается. Однако темпы развития дорожной сети не отвечают требованиям сегодняшнего времени. Разрыв между ростом автомобилизации и развитием</w:t>
      </w:r>
      <w:r w:rsidR="00343D48" w:rsidRPr="009E54B7">
        <w:rPr>
          <w:rFonts w:ascii="Arial" w:hAnsi="Arial" w:cs="Arial"/>
          <w:sz w:val="28"/>
          <w:szCs w:val="28"/>
        </w:rPr>
        <w:t xml:space="preserve"> дорожной сети  сегодня принял острый характер.</w:t>
      </w:r>
    </w:p>
    <w:p w:rsidR="009C56E4" w:rsidRPr="009E54B7" w:rsidRDefault="00BC3018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 xml:space="preserve">Из-за значительного роста интенсивности движения и увеличения нагрузок большая часть дорог, соединяющих </w:t>
      </w:r>
      <w:r w:rsidR="009C56E4" w:rsidRPr="009E54B7">
        <w:rPr>
          <w:sz w:val="28"/>
          <w:szCs w:val="28"/>
        </w:rPr>
        <w:t>три части города и сельские территории</w:t>
      </w:r>
      <w:r w:rsidRPr="009E54B7">
        <w:rPr>
          <w:sz w:val="28"/>
          <w:szCs w:val="28"/>
        </w:rPr>
        <w:t>, построенны</w:t>
      </w:r>
      <w:r w:rsidR="009C56E4" w:rsidRPr="009E54B7">
        <w:rPr>
          <w:sz w:val="28"/>
          <w:szCs w:val="28"/>
        </w:rPr>
        <w:t>е</w:t>
      </w:r>
      <w:r w:rsidRPr="009E54B7">
        <w:rPr>
          <w:sz w:val="28"/>
          <w:szCs w:val="28"/>
        </w:rPr>
        <w:t xml:space="preserve"> 40</w:t>
      </w:r>
      <w:r w:rsidR="00343D48" w:rsidRPr="009E54B7">
        <w:rPr>
          <w:sz w:val="28"/>
          <w:szCs w:val="28"/>
        </w:rPr>
        <w:t xml:space="preserve">-50 лет назад, рассчитанных на </w:t>
      </w:r>
      <w:r w:rsidRPr="009E54B7">
        <w:rPr>
          <w:sz w:val="28"/>
          <w:szCs w:val="28"/>
        </w:rPr>
        <w:t>осеву</w:t>
      </w:r>
      <w:r w:rsidR="00343D48" w:rsidRPr="009E54B7">
        <w:rPr>
          <w:sz w:val="28"/>
          <w:szCs w:val="28"/>
        </w:rPr>
        <w:t xml:space="preserve">ю нагрузку в 6 тонн, исчерпали ресурс </w:t>
      </w:r>
      <w:r w:rsidRPr="009E54B7">
        <w:rPr>
          <w:sz w:val="28"/>
          <w:szCs w:val="28"/>
        </w:rPr>
        <w:t>и не справляются со своими функциями.</w:t>
      </w:r>
    </w:p>
    <w:p w:rsidR="00567308" w:rsidRPr="009E54B7" w:rsidRDefault="009C56E4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>Благодаря помощи губернатора Евгения Степановича Савченко и компании «</w:t>
      </w:r>
      <w:proofErr w:type="spellStart"/>
      <w:r w:rsidRPr="009E54B7">
        <w:rPr>
          <w:sz w:val="28"/>
          <w:szCs w:val="28"/>
        </w:rPr>
        <w:t>Металлинвест</w:t>
      </w:r>
      <w:proofErr w:type="spellEnd"/>
      <w:r w:rsidRPr="009E54B7">
        <w:rPr>
          <w:sz w:val="28"/>
          <w:szCs w:val="28"/>
        </w:rPr>
        <w:t>»</w:t>
      </w:r>
      <w:r w:rsidR="00BC3018" w:rsidRPr="009E54B7">
        <w:rPr>
          <w:sz w:val="28"/>
          <w:szCs w:val="28"/>
        </w:rPr>
        <w:t xml:space="preserve"> </w:t>
      </w:r>
      <w:r w:rsidRPr="009E54B7">
        <w:rPr>
          <w:sz w:val="28"/>
          <w:szCs w:val="28"/>
        </w:rPr>
        <w:t>в</w:t>
      </w:r>
      <w:r w:rsidR="00567308" w:rsidRPr="009E54B7">
        <w:rPr>
          <w:sz w:val="28"/>
          <w:szCs w:val="28"/>
        </w:rPr>
        <w:t xml:space="preserve"> 2012 году был сделан настоящий прорыв в дорожном строительстве. Построено 365 приведенных </w:t>
      </w:r>
      <w:proofErr w:type="gramStart"/>
      <w:r w:rsidR="00567308" w:rsidRPr="009E54B7">
        <w:rPr>
          <w:sz w:val="28"/>
          <w:szCs w:val="28"/>
        </w:rPr>
        <w:t>км</w:t>
      </w:r>
      <w:proofErr w:type="gramEnd"/>
      <w:r w:rsidR="00567308" w:rsidRPr="009E54B7">
        <w:rPr>
          <w:sz w:val="28"/>
          <w:szCs w:val="28"/>
        </w:rPr>
        <w:t xml:space="preserve"> автомобильных дорог.</w:t>
      </w:r>
    </w:p>
    <w:p w:rsidR="00567308" w:rsidRPr="009E54B7" w:rsidRDefault="00567308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 xml:space="preserve">Старый Оскол получил две современные, отвечающие самым высоким стандартам качества, магистрали: южную объездную дорогу, протяженностью 12 км и реконструированную 20-километровую дорогу до </w:t>
      </w:r>
      <w:r w:rsidRPr="009E54B7">
        <w:rPr>
          <w:sz w:val="28"/>
          <w:szCs w:val="28"/>
        </w:rPr>
        <w:lastRenderedPageBreak/>
        <w:t>ОЭМК с многополосным движением автотранспорта и освещением в ночное время суток.</w:t>
      </w:r>
    </w:p>
    <w:p w:rsidR="00BC3018" w:rsidRPr="009E54B7" w:rsidRDefault="00567308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 xml:space="preserve">В микрорайонах ИЖС построен 121 приведенный </w:t>
      </w:r>
      <w:proofErr w:type="gramStart"/>
      <w:r w:rsidRPr="009E54B7">
        <w:rPr>
          <w:sz w:val="28"/>
          <w:szCs w:val="28"/>
        </w:rPr>
        <w:t>км</w:t>
      </w:r>
      <w:proofErr w:type="gramEnd"/>
      <w:r w:rsidRPr="009E54B7">
        <w:rPr>
          <w:sz w:val="28"/>
          <w:szCs w:val="28"/>
        </w:rPr>
        <w:t xml:space="preserve"> автодорог, по сельским населенным пунктам – более 20 км. При этом в городе реконструировано 70 тыс. кв</w:t>
      </w:r>
      <w:proofErr w:type="gramStart"/>
      <w:r w:rsidRPr="009E54B7">
        <w:rPr>
          <w:sz w:val="28"/>
          <w:szCs w:val="28"/>
        </w:rPr>
        <w:t>.м</w:t>
      </w:r>
      <w:proofErr w:type="gramEnd"/>
      <w:r w:rsidRPr="009E54B7">
        <w:rPr>
          <w:sz w:val="28"/>
          <w:szCs w:val="28"/>
        </w:rPr>
        <w:t xml:space="preserve"> дорог и дворовых территорий, уложено 4 км </w:t>
      </w:r>
      <w:r w:rsidR="00343D48" w:rsidRPr="009E54B7">
        <w:rPr>
          <w:sz w:val="28"/>
          <w:szCs w:val="28"/>
        </w:rPr>
        <w:t>бордюрного</w:t>
      </w:r>
      <w:r w:rsidRPr="009E54B7">
        <w:rPr>
          <w:sz w:val="28"/>
          <w:szCs w:val="28"/>
        </w:rPr>
        <w:t xml:space="preserve"> камня на общую сумму более 52 </w:t>
      </w:r>
      <w:proofErr w:type="spellStart"/>
      <w:r w:rsidRPr="009E54B7">
        <w:rPr>
          <w:sz w:val="28"/>
          <w:szCs w:val="28"/>
        </w:rPr>
        <w:t>млн</w:t>
      </w:r>
      <w:proofErr w:type="spellEnd"/>
      <w:r w:rsidRPr="009E54B7">
        <w:rPr>
          <w:sz w:val="28"/>
          <w:szCs w:val="28"/>
        </w:rPr>
        <w:t xml:space="preserve"> рублей.</w:t>
      </w:r>
    </w:p>
    <w:p w:rsidR="00BC3018" w:rsidRPr="009E54B7" w:rsidRDefault="00BC3018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 xml:space="preserve">В настоящее время обеспечение качественной дорожной сети на территории </w:t>
      </w:r>
      <w:r w:rsidR="009C56E4" w:rsidRPr="009E54B7">
        <w:rPr>
          <w:sz w:val="28"/>
          <w:szCs w:val="28"/>
        </w:rPr>
        <w:t>округа</w:t>
      </w:r>
      <w:r w:rsidRPr="009E54B7">
        <w:rPr>
          <w:sz w:val="28"/>
          <w:szCs w:val="28"/>
        </w:rPr>
        <w:t xml:space="preserve"> осуществляется по областным долгосрочным целевым программам:</w:t>
      </w:r>
    </w:p>
    <w:p w:rsidR="00BC3018" w:rsidRPr="009E54B7" w:rsidRDefault="00343D48" w:rsidP="009E54B7">
      <w:pPr>
        <w:pStyle w:val="a3"/>
        <w:spacing w:before="240" w:after="240" w:line="360" w:lineRule="auto"/>
        <w:ind w:firstLine="0"/>
        <w:rPr>
          <w:sz w:val="28"/>
          <w:szCs w:val="28"/>
        </w:rPr>
      </w:pPr>
      <w:r w:rsidRPr="009E54B7">
        <w:rPr>
          <w:sz w:val="28"/>
          <w:szCs w:val="28"/>
        </w:rPr>
        <w:t xml:space="preserve">- </w:t>
      </w:r>
      <w:r w:rsidR="00BC3018" w:rsidRPr="009E54B7">
        <w:rPr>
          <w:sz w:val="28"/>
          <w:szCs w:val="28"/>
        </w:rPr>
        <w:t>«Совершенствование и развитие дорожной сети в Белгородской области на 2011-2013 годы»;</w:t>
      </w:r>
    </w:p>
    <w:p w:rsidR="00BC3018" w:rsidRPr="009E54B7" w:rsidRDefault="00BC3018" w:rsidP="009E54B7">
      <w:pPr>
        <w:pStyle w:val="a3"/>
        <w:spacing w:before="240" w:after="240" w:line="360" w:lineRule="auto"/>
        <w:ind w:firstLine="0"/>
        <w:rPr>
          <w:sz w:val="28"/>
          <w:szCs w:val="28"/>
        </w:rPr>
      </w:pPr>
      <w:r w:rsidRPr="009E54B7">
        <w:rPr>
          <w:sz w:val="28"/>
          <w:szCs w:val="28"/>
        </w:rPr>
        <w:t>- «Совершенствование и развитие транспортной инфраструктуры Белгородской области на 2011-2017 годы».</w:t>
      </w:r>
    </w:p>
    <w:p w:rsidR="00BC3018" w:rsidRPr="009E54B7" w:rsidRDefault="00BC3018" w:rsidP="009E54B7">
      <w:pPr>
        <w:spacing w:before="240" w:after="240"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В рамках семилетней программы модернизируются основные магистрали опорной сети, предоставляя свободный и быстрый выход транспорта во все </w:t>
      </w:r>
      <w:r w:rsidR="00C010E0" w:rsidRPr="009E54B7">
        <w:rPr>
          <w:rFonts w:ascii="Arial" w:hAnsi="Arial" w:cs="Arial"/>
          <w:sz w:val="28"/>
          <w:szCs w:val="28"/>
        </w:rPr>
        <w:t xml:space="preserve">части города и сельские территории. </w:t>
      </w:r>
      <w:r w:rsidRPr="009E54B7">
        <w:rPr>
          <w:rFonts w:ascii="Arial" w:hAnsi="Arial" w:cs="Arial"/>
          <w:sz w:val="28"/>
          <w:szCs w:val="28"/>
        </w:rPr>
        <w:t>Модернизация даст дополнительный толчок к росту экономики региона.</w:t>
      </w:r>
    </w:p>
    <w:p w:rsidR="00BC3018" w:rsidRPr="009E54B7" w:rsidRDefault="00BC3018" w:rsidP="009E54B7">
      <w:pPr>
        <w:spacing w:before="240" w:after="240"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В настоящее время, с учётом рекомендаций, озвученных</w:t>
      </w:r>
      <w:r w:rsidR="00343D48" w:rsidRPr="009E54B7">
        <w:rPr>
          <w:rFonts w:ascii="Arial" w:hAnsi="Arial" w:cs="Arial"/>
          <w:sz w:val="28"/>
          <w:szCs w:val="28"/>
        </w:rPr>
        <w:t xml:space="preserve"> </w:t>
      </w:r>
      <w:r w:rsidRPr="009E54B7">
        <w:rPr>
          <w:rFonts w:ascii="Arial" w:hAnsi="Arial" w:cs="Arial"/>
          <w:sz w:val="28"/>
          <w:szCs w:val="28"/>
        </w:rPr>
        <w:t>как Президентом Российской Федерации в своём послани</w:t>
      </w:r>
      <w:r w:rsidR="00343D48" w:rsidRPr="009E54B7">
        <w:rPr>
          <w:rFonts w:ascii="Arial" w:hAnsi="Arial" w:cs="Arial"/>
          <w:sz w:val="28"/>
          <w:szCs w:val="28"/>
        </w:rPr>
        <w:t xml:space="preserve">и, так и Губернатором области, </w:t>
      </w:r>
      <w:r w:rsidRPr="009E54B7">
        <w:rPr>
          <w:rFonts w:ascii="Arial" w:hAnsi="Arial" w:cs="Arial"/>
          <w:sz w:val="28"/>
          <w:szCs w:val="28"/>
        </w:rPr>
        <w:t xml:space="preserve">актуальным вопросом становится реализация полного замкнутого цикла жизни дороги </w:t>
      </w:r>
      <w:r w:rsidRPr="009E54B7">
        <w:rPr>
          <w:rFonts w:ascii="Arial" w:hAnsi="Arial" w:cs="Arial"/>
          <w:i/>
          <w:sz w:val="28"/>
          <w:szCs w:val="28"/>
        </w:rPr>
        <w:t>(один подрядчик: это и проектирование, и строительство, и дальнейшее содержание дороги)</w:t>
      </w:r>
      <w:r w:rsidR="00343D48" w:rsidRPr="009E54B7">
        <w:rPr>
          <w:rFonts w:ascii="Arial" w:hAnsi="Arial" w:cs="Arial"/>
          <w:sz w:val="28"/>
          <w:szCs w:val="28"/>
        </w:rPr>
        <w:t>.</w:t>
      </w:r>
    </w:p>
    <w:p w:rsidR="00BC3018" w:rsidRPr="009E54B7" w:rsidRDefault="00BC3018" w:rsidP="009E54B7">
      <w:pPr>
        <w:pStyle w:val="a3"/>
        <w:spacing w:before="240" w:after="240" w:line="360" w:lineRule="auto"/>
        <w:ind w:firstLine="709"/>
        <w:rPr>
          <w:i/>
          <w:sz w:val="28"/>
          <w:szCs w:val="28"/>
        </w:rPr>
      </w:pPr>
      <w:r w:rsidRPr="009E54B7">
        <w:rPr>
          <w:sz w:val="28"/>
          <w:szCs w:val="28"/>
        </w:rPr>
        <w:t>Для успешной реализации стратегии развития дорожной сети в настоящее время необходимо проведение разработки и внедрения новых стандартов проектирования и строительства дорог, использование новых те</w:t>
      </w:r>
      <w:r w:rsidR="00343D48" w:rsidRPr="009E54B7">
        <w:rPr>
          <w:sz w:val="28"/>
          <w:szCs w:val="28"/>
        </w:rPr>
        <w:t xml:space="preserve">хнологий и материалов, а также </w:t>
      </w:r>
      <w:r w:rsidRPr="009E54B7">
        <w:rPr>
          <w:sz w:val="28"/>
          <w:szCs w:val="28"/>
        </w:rPr>
        <w:t>модернизации и переоснащения дорожной отрасли.</w:t>
      </w:r>
    </w:p>
    <w:p w:rsidR="00BC3018" w:rsidRPr="009E54B7" w:rsidRDefault="00BC3018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lastRenderedPageBreak/>
        <w:t>Одним из аспектов реализации данных мер является разработка проектной документации. Исходя из обнов</w:t>
      </w:r>
      <w:r w:rsidR="00343D48" w:rsidRPr="009E54B7">
        <w:rPr>
          <w:sz w:val="28"/>
          <w:szCs w:val="28"/>
        </w:rPr>
        <w:t xml:space="preserve">лённых нормативных требований, </w:t>
      </w:r>
      <w:r w:rsidRPr="009E54B7">
        <w:rPr>
          <w:sz w:val="28"/>
          <w:szCs w:val="28"/>
        </w:rPr>
        <w:t xml:space="preserve">осевые нагрузки при проектировании для автомобильных дорог и искусственных </w:t>
      </w:r>
      <w:r w:rsidR="00343D48" w:rsidRPr="009E54B7">
        <w:rPr>
          <w:sz w:val="28"/>
          <w:szCs w:val="28"/>
        </w:rPr>
        <w:t xml:space="preserve">сооружений предусматриваются - 12 </w:t>
      </w:r>
      <w:r w:rsidRPr="009E54B7">
        <w:rPr>
          <w:sz w:val="28"/>
          <w:szCs w:val="28"/>
        </w:rPr>
        <w:t xml:space="preserve">и 14 тонн соответственно. </w:t>
      </w:r>
    </w:p>
    <w:p w:rsidR="00BC3018" w:rsidRPr="009E54B7" w:rsidRDefault="00BC3018" w:rsidP="009E54B7">
      <w:pPr>
        <w:spacing w:before="240" w:after="240"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При разработке проектной документации в принципе меняется подход к конструкциям дорожной одежды. </w:t>
      </w:r>
    </w:p>
    <w:p w:rsidR="00BC3018" w:rsidRPr="009E54B7" w:rsidRDefault="00BC3018" w:rsidP="009E54B7">
      <w:pPr>
        <w:tabs>
          <w:tab w:val="left" w:pos="720"/>
        </w:tabs>
        <w:spacing w:before="240" w:after="24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Нашли широкое применение в дорожном строительстве </w:t>
      </w:r>
      <w:proofErr w:type="spellStart"/>
      <w:r w:rsidRPr="009E54B7">
        <w:rPr>
          <w:rFonts w:ascii="Arial" w:hAnsi="Arial" w:cs="Arial"/>
          <w:sz w:val="28"/>
          <w:szCs w:val="28"/>
        </w:rPr>
        <w:t>геосинтетические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материалы </w:t>
      </w:r>
      <w:r w:rsidRPr="009E54B7">
        <w:rPr>
          <w:rFonts w:ascii="Arial" w:hAnsi="Arial" w:cs="Arial"/>
          <w:i/>
          <w:sz w:val="28"/>
          <w:szCs w:val="28"/>
        </w:rPr>
        <w:t>(</w:t>
      </w:r>
      <w:proofErr w:type="spellStart"/>
      <w:r w:rsidRPr="009E54B7">
        <w:rPr>
          <w:rFonts w:ascii="Arial" w:hAnsi="Arial" w:cs="Arial"/>
          <w:i/>
          <w:sz w:val="28"/>
          <w:szCs w:val="28"/>
        </w:rPr>
        <w:t>геосетки</w:t>
      </w:r>
      <w:proofErr w:type="spellEnd"/>
      <w:r w:rsidRPr="009E54B7">
        <w:rPr>
          <w:rFonts w:ascii="Arial" w:hAnsi="Arial" w:cs="Arial"/>
          <w:i/>
          <w:sz w:val="28"/>
          <w:szCs w:val="28"/>
        </w:rPr>
        <w:t xml:space="preserve"> и </w:t>
      </w:r>
      <w:proofErr w:type="spellStart"/>
      <w:r w:rsidRPr="009E54B7">
        <w:rPr>
          <w:rFonts w:ascii="Arial" w:hAnsi="Arial" w:cs="Arial"/>
          <w:i/>
          <w:sz w:val="28"/>
          <w:szCs w:val="28"/>
        </w:rPr>
        <w:t>георешетки</w:t>
      </w:r>
      <w:proofErr w:type="spellEnd"/>
      <w:r w:rsidRPr="009E54B7">
        <w:rPr>
          <w:rFonts w:ascii="Arial" w:hAnsi="Arial" w:cs="Arial"/>
          <w:i/>
          <w:sz w:val="28"/>
          <w:szCs w:val="28"/>
        </w:rPr>
        <w:t xml:space="preserve">) </w:t>
      </w:r>
      <w:r w:rsidRPr="009E54B7">
        <w:rPr>
          <w:rFonts w:ascii="Arial" w:hAnsi="Arial" w:cs="Arial"/>
          <w:sz w:val="28"/>
          <w:szCs w:val="28"/>
        </w:rPr>
        <w:t>используемые</w:t>
      </w:r>
      <w:r w:rsidRPr="009E54B7">
        <w:rPr>
          <w:rFonts w:ascii="Arial" w:hAnsi="Arial" w:cs="Arial"/>
          <w:i/>
          <w:sz w:val="28"/>
          <w:szCs w:val="28"/>
        </w:rPr>
        <w:t xml:space="preserve"> </w:t>
      </w:r>
      <w:r w:rsidRPr="009E54B7">
        <w:rPr>
          <w:rFonts w:ascii="Arial" w:hAnsi="Arial" w:cs="Arial"/>
          <w:sz w:val="28"/>
          <w:szCs w:val="28"/>
        </w:rPr>
        <w:t>при устройстве дорожных покрытий, земляного полотна, укрепления откосов насыпей и выемок</w:t>
      </w:r>
      <w:r w:rsidRPr="009E54B7">
        <w:rPr>
          <w:rFonts w:ascii="Arial" w:hAnsi="Arial" w:cs="Arial"/>
          <w:i/>
          <w:sz w:val="28"/>
          <w:szCs w:val="28"/>
        </w:rPr>
        <w:t>,</w:t>
      </w:r>
      <w:r w:rsidR="00343D48" w:rsidRPr="009E54B7">
        <w:rPr>
          <w:rFonts w:ascii="Arial" w:hAnsi="Arial" w:cs="Arial"/>
          <w:sz w:val="28"/>
          <w:szCs w:val="28"/>
        </w:rPr>
        <w:t xml:space="preserve"> </w:t>
      </w:r>
      <w:r w:rsidRPr="009E54B7">
        <w:rPr>
          <w:rFonts w:ascii="Arial" w:hAnsi="Arial" w:cs="Arial"/>
          <w:sz w:val="28"/>
          <w:szCs w:val="28"/>
        </w:rPr>
        <w:t>значительно снижающие вероятность образования трещин и колей</w:t>
      </w:r>
      <w:r w:rsidR="00343D48" w:rsidRPr="009E54B7">
        <w:rPr>
          <w:rFonts w:ascii="Arial" w:hAnsi="Arial" w:cs="Arial"/>
          <w:sz w:val="28"/>
          <w:szCs w:val="28"/>
        </w:rPr>
        <w:t xml:space="preserve">ности на покрытиях, повышающие </w:t>
      </w:r>
      <w:r w:rsidRPr="009E54B7">
        <w:rPr>
          <w:rFonts w:ascii="Arial" w:hAnsi="Arial" w:cs="Arial"/>
          <w:sz w:val="28"/>
          <w:szCs w:val="28"/>
        </w:rPr>
        <w:t>устойчивость к осадкам земляного полотна.</w:t>
      </w:r>
      <w:r w:rsidRPr="009E54B7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C3018" w:rsidRPr="009E54B7" w:rsidRDefault="00BC3018" w:rsidP="009E54B7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Также ведётся </w:t>
      </w:r>
      <w:r w:rsidR="00343D48" w:rsidRPr="009E54B7">
        <w:rPr>
          <w:rFonts w:ascii="Arial" w:hAnsi="Arial" w:cs="Arial"/>
          <w:sz w:val="28"/>
          <w:szCs w:val="28"/>
        </w:rPr>
        <w:t>работа по внедрению инноваций по обустройству автодорог при их реконструкции.</w:t>
      </w:r>
    </w:p>
    <w:p w:rsidR="00BC3018" w:rsidRPr="009E54B7" w:rsidRDefault="00BC3018" w:rsidP="009E54B7">
      <w:pPr>
        <w:tabs>
          <w:tab w:val="left" w:pos="720"/>
        </w:tabs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Сегодня, мы также внедряем новые техн</w:t>
      </w:r>
      <w:r w:rsidR="00343D48" w:rsidRPr="009E54B7">
        <w:rPr>
          <w:rFonts w:ascii="Arial" w:hAnsi="Arial" w:cs="Arial"/>
          <w:sz w:val="28"/>
          <w:szCs w:val="28"/>
        </w:rPr>
        <w:t xml:space="preserve">ологии, приборы и оборудование при </w:t>
      </w:r>
      <w:r w:rsidRPr="009E54B7">
        <w:rPr>
          <w:rFonts w:ascii="Arial" w:hAnsi="Arial" w:cs="Arial"/>
          <w:sz w:val="28"/>
          <w:szCs w:val="28"/>
        </w:rPr>
        <w:t xml:space="preserve">обустройстве и </w:t>
      </w:r>
      <w:r w:rsidR="00343D48" w:rsidRPr="009E54B7">
        <w:rPr>
          <w:rFonts w:ascii="Arial" w:hAnsi="Arial" w:cs="Arial"/>
          <w:sz w:val="28"/>
          <w:szCs w:val="28"/>
        </w:rPr>
        <w:t>содержании наших автодорог.</w:t>
      </w:r>
    </w:p>
    <w:p w:rsidR="00BC3018" w:rsidRPr="009E54B7" w:rsidRDefault="00BC3018" w:rsidP="009E54B7">
      <w:pPr>
        <w:tabs>
          <w:tab w:val="left" w:pos="720"/>
        </w:tabs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Эти меры направлены, прежде всего, на обеспечение безопасности на пешеходных переходах, расположенных в населённых пун</w:t>
      </w:r>
      <w:r w:rsidR="00343D48" w:rsidRPr="009E54B7">
        <w:rPr>
          <w:rFonts w:ascii="Arial" w:hAnsi="Arial" w:cs="Arial"/>
          <w:sz w:val="28"/>
          <w:szCs w:val="28"/>
        </w:rPr>
        <w:t xml:space="preserve">ктах на автодорогах </w:t>
      </w:r>
      <w:r w:rsidRPr="009E54B7">
        <w:rPr>
          <w:rFonts w:ascii="Arial" w:hAnsi="Arial" w:cs="Arial"/>
          <w:sz w:val="28"/>
          <w:szCs w:val="28"/>
        </w:rPr>
        <w:t>с высокой интенсивностью движения транспорта.</w:t>
      </w:r>
    </w:p>
    <w:p w:rsidR="00C010E0" w:rsidRPr="009E54B7" w:rsidRDefault="00C010E0" w:rsidP="009E54B7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В округе утвержден проект «Обустройство светофорных объектов по улицам и магистралям города Старый Оскол» бюджет проекта составляет 5,2 млн. рублей. Разработка данного проекта вызвана необходимостью обеспечить безопасный переход пешеходов через проезжую часть, а также сокращение дорожно-транспортных происшествий в районах их концентрации, это: </w:t>
      </w:r>
    </w:p>
    <w:p w:rsidR="00C010E0" w:rsidRPr="009E54B7" w:rsidRDefault="00C010E0" w:rsidP="009E54B7">
      <w:pPr>
        <w:spacing w:before="240" w:after="240" w:line="276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9E54B7">
        <w:rPr>
          <w:rFonts w:ascii="Arial" w:hAnsi="Arial" w:cs="Arial"/>
          <w:sz w:val="28"/>
          <w:szCs w:val="28"/>
        </w:rPr>
        <w:t>пр-т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E54B7">
        <w:rPr>
          <w:rFonts w:ascii="Arial" w:hAnsi="Arial" w:cs="Arial"/>
          <w:sz w:val="28"/>
          <w:szCs w:val="28"/>
        </w:rPr>
        <w:t>А.Угарова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в районе ОАО «Скоростной трамвай»;</w:t>
      </w:r>
    </w:p>
    <w:p w:rsidR="00C010E0" w:rsidRPr="009E54B7" w:rsidRDefault="00C010E0" w:rsidP="009E54B7">
      <w:pPr>
        <w:spacing w:before="240" w:after="240" w:line="276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-  ул. Наседкина в районе школы № 12;</w:t>
      </w:r>
    </w:p>
    <w:p w:rsidR="00C010E0" w:rsidRPr="009E54B7" w:rsidRDefault="00C010E0" w:rsidP="009E54B7">
      <w:pPr>
        <w:spacing w:before="240" w:after="240" w:line="276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lastRenderedPageBreak/>
        <w:t xml:space="preserve">- ул. Димитрова в районе школы № 1; </w:t>
      </w:r>
    </w:p>
    <w:p w:rsidR="00C010E0" w:rsidRPr="009E54B7" w:rsidRDefault="00C010E0" w:rsidP="009E54B7">
      <w:pPr>
        <w:spacing w:before="240" w:after="240" w:line="276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- магистраль 4-4 в районе автобусной остановки «</w:t>
      </w:r>
      <w:proofErr w:type="spellStart"/>
      <w:proofErr w:type="gramStart"/>
      <w:r w:rsidRPr="009E54B7">
        <w:rPr>
          <w:rFonts w:ascii="Arial" w:hAnsi="Arial" w:cs="Arial"/>
          <w:sz w:val="28"/>
          <w:szCs w:val="28"/>
        </w:rPr>
        <w:t>м-н</w:t>
      </w:r>
      <w:proofErr w:type="spellEnd"/>
      <w:proofErr w:type="gramEnd"/>
      <w:r w:rsidRPr="009E54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54B7">
        <w:rPr>
          <w:rFonts w:ascii="Arial" w:hAnsi="Arial" w:cs="Arial"/>
          <w:sz w:val="28"/>
          <w:szCs w:val="28"/>
        </w:rPr>
        <w:t>Ольминского</w:t>
      </w:r>
      <w:proofErr w:type="spellEnd"/>
      <w:r w:rsidRPr="009E54B7">
        <w:rPr>
          <w:rFonts w:ascii="Arial" w:hAnsi="Arial" w:cs="Arial"/>
          <w:sz w:val="28"/>
          <w:szCs w:val="28"/>
        </w:rPr>
        <w:t>»;</w:t>
      </w:r>
    </w:p>
    <w:p w:rsidR="00C010E0" w:rsidRPr="009E54B7" w:rsidRDefault="00C010E0" w:rsidP="009E54B7">
      <w:pPr>
        <w:spacing w:before="240" w:after="240" w:line="276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- ул. Матросова в районе школ № 14 и № 21;</w:t>
      </w:r>
    </w:p>
    <w:p w:rsidR="00C010E0" w:rsidRPr="009E54B7" w:rsidRDefault="00C010E0" w:rsidP="009E54B7">
      <w:pPr>
        <w:spacing w:before="240" w:after="240" w:line="276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-  ул. Ленина на пересечении с улицами Революционная и  9 Января;</w:t>
      </w:r>
    </w:p>
    <w:p w:rsidR="00C010E0" w:rsidRPr="009E54B7" w:rsidRDefault="00C010E0" w:rsidP="009E54B7">
      <w:pPr>
        <w:spacing w:before="240" w:after="240" w:line="276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-  ул. </w:t>
      </w:r>
      <w:proofErr w:type="spellStart"/>
      <w:r w:rsidRPr="009E54B7">
        <w:rPr>
          <w:rFonts w:ascii="Arial" w:hAnsi="Arial" w:cs="Arial"/>
          <w:sz w:val="28"/>
          <w:szCs w:val="28"/>
        </w:rPr>
        <w:t>Прядченко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в районе пересечения с ул. 8 Марта.</w:t>
      </w:r>
    </w:p>
    <w:p w:rsidR="00C010E0" w:rsidRPr="009E54B7" w:rsidRDefault="00C010E0" w:rsidP="009E54B7">
      <w:pPr>
        <w:spacing w:before="240" w:after="240" w:line="276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-  магистраль 8-8 в районе  </w:t>
      </w:r>
      <w:proofErr w:type="spellStart"/>
      <w:r w:rsidRPr="009E54B7">
        <w:rPr>
          <w:rFonts w:ascii="Arial" w:hAnsi="Arial" w:cs="Arial"/>
          <w:sz w:val="28"/>
          <w:szCs w:val="28"/>
        </w:rPr>
        <w:t>м-на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E54B7">
        <w:rPr>
          <w:rFonts w:ascii="Arial" w:hAnsi="Arial" w:cs="Arial"/>
          <w:sz w:val="28"/>
          <w:szCs w:val="28"/>
        </w:rPr>
        <w:t>Северный</w:t>
      </w:r>
      <w:proofErr w:type="gramEnd"/>
      <w:r w:rsidRPr="009E54B7">
        <w:rPr>
          <w:rFonts w:ascii="Arial" w:hAnsi="Arial" w:cs="Arial"/>
          <w:sz w:val="28"/>
          <w:szCs w:val="28"/>
        </w:rPr>
        <w:t xml:space="preserve">. </w:t>
      </w:r>
    </w:p>
    <w:p w:rsidR="00C010E0" w:rsidRPr="009E54B7" w:rsidRDefault="00C010E0" w:rsidP="009E54B7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Окончание реализации данного проекта намечено на конец ноября 2013 год.</w:t>
      </w:r>
    </w:p>
    <w:p w:rsidR="00BC3018" w:rsidRPr="009E54B7" w:rsidRDefault="00BC3018" w:rsidP="009E54B7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Серьезной транспортной проблемой является потеря </w:t>
      </w:r>
      <w:proofErr w:type="gramStart"/>
      <w:r w:rsidRPr="009E54B7">
        <w:rPr>
          <w:rFonts w:ascii="Arial" w:hAnsi="Arial" w:cs="Arial"/>
          <w:sz w:val="28"/>
          <w:szCs w:val="28"/>
        </w:rPr>
        <w:t>бдительности</w:t>
      </w:r>
      <w:proofErr w:type="gramEnd"/>
      <w:r w:rsidRPr="009E54B7">
        <w:rPr>
          <w:rFonts w:ascii="Arial" w:hAnsi="Arial" w:cs="Arial"/>
          <w:sz w:val="28"/>
          <w:szCs w:val="28"/>
        </w:rPr>
        <w:t xml:space="preserve"> и даже засыпание водителей на участках дорог, имеющих сравнител</w:t>
      </w:r>
      <w:r w:rsidR="00343D48" w:rsidRPr="009E54B7">
        <w:rPr>
          <w:rFonts w:ascii="Arial" w:hAnsi="Arial" w:cs="Arial"/>
          <w:sz w:val="28"/>
          <w:szCs w:val="28"/>
        </w:rPr>
        <w:t xml:space="preserve">ьно хорошие параметры, которые </w:t>
      </w:r>
      <w:r w:rsidRPr="009E54B7">
        <w:rPr>
          <w:rFonts w:ascii="Arial" w:hAnsi="Arial" w:cs="Arial"/>
          <w:sz w:val="28"/>
          <w:szCs w:val="28"/>
        </w:rPr>
        <w:t>приводят к притуплению внимания водителей и, как следствие, к съе</w:t>
      </w:r>
      <w:r w:rsidR="00343D48" w:rsidRPr="009E54B7">
        <w:rPr>
          <w:rFonts w:ascii="Arial" w:hAnsi="Arial" w:cs="Arial"/>
          <w:sz w:val="28"/>
          <w:szCs w:val="28"/>
        </w:rPr>
        <w:t xml:space="preserve">здам с основных полос движения </w:t>
      </w:r>
      <w:r w:rsidRPr="009E54B7">
        <w:rPr>
          <w:rFonts w:ascii="Arial" w:hAnsi="Arial" w:cs="Arial"/>
          <w:sz w:val="28"/>
          <w:szCs w:val="28"/>
        </w:rPr>
        <w:t>и к трагедии.</w:t>
      </w:r>
    </w:p>
    <w:p w:rsidR="00BC3018" w:rsidRPr="009E54B7" w:rsidRDefault="00BC3018" w:rsidP="009E54B7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Подведя итог всему вышесказанному, внедрение новых технологий и инновационных материалов в сочетании с ожидаемым положительным эффектом, позволить дать их широкое применение в дорожном строительстве в последующие годы, и это единственный и самый верный путь проведения модернизации.</w:t>
      </w:r>
    </w:p>
    <w:p w:rsidR="00BC3018" w:rsidRPr="009E54B7" w:rsidRDefault="00BC3018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Основным результатом решения поставленных задач будет:</w:t>
      </w:r>
    </w:p>
    <w:p w:rsidR="00BC3018" w:rsidRPr="009E54B7" w:rsidRDefault="00343D48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left="180" w:hanging="18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- </w:t>
      </w:r>
      <w:r w:rsidR="00BC3018" w:rsidRPr="009E54B7">
        <w:rPr>
          <w:rFonts w:ascii="Arial" w:hAnsi="Arial" w:cs="Arial"/>
          <w:sz w:val="28"/>
          <w:szCs w:val="28"/>
        </w:rPr>
        <w:t>формирование в нашей области современной транспортной инфраструктуры, соответствующей европейским и мировым стандартам, обеспечивающей беспрепятственное перемещение грузов и перевозки пассажиров;</w:t>
      </w:r>
    </w:p>
    <w:p w:rsidR="00BC3018" w:rsidRPr="009E54B7" w:rsidRDefault="00343D48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left="180" w:hanging="18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- </w:t>
      </w:r>
      <w:r w:rsidR="00BC3018" w:rsidRPr="009E54B7">
        <w:rPr>
          <w:rFonts w:ascii="Arial" w:hAnsi="Arial" w:cs="Arial"/>
          <w:sz w:val="28"/>
          <w:szCs w:val="28"/>
        </w:rPr>
        <w:t>повышение безопасность движения;</w:t>
      </w:r>
    </w:p>
    <w:p w:rsidR="00BC3018" w:rsidRPr="009E54B7" w:rsidRDefault="00BC3018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- снижение уровня отрицательного воздействия до</w:t>
      </w:r>
      <w:r w:rsidR="00343D48" w:rsidRPr="009E54B7">
        <w:rPr>
          <w:rFonts w:ascii="Arial" w:hAnsi="Arial" w:cs="Arial"/>
          <w:sz w:val="28"/>
          <w:szCs w:val="28"/>
        </w:rPr>
        <w:t xml:space="preserve">рожно </w:t>
      </w:r>
      <w:r w:rsidRPr="009E54B7">
        <w:rPr>
          <w:rFonts w:ascii="Arial" w:hAnsi="Arial" w:cs="Arial"/>
          <w:sz w:val="28"/>
          <w:szCs w:val="28"/>
        </w:rPr>
        <w:t>транспортного комплекса на окружающую среду.</w:t>
      </w:r>
    </w:p>
    <w:p w:rsidR="00BC3018" w:rsidRPr="009E54B7" w:rsidRDefault="00BC3018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Наши автодороги станут более качественными! </w:t>
      </w:r>
    </w:p>
    <w:p w:rsidR="00886ED0" w:rsidRPr="009E54B7" w:rsidRDefault="00886ED0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lastRenderedPageBreak/>
        <w:t>С этой целью выбрана на местности трасса объездной автодороги «Восточный обход», управлением дорог сделан заказ на проектирование Кишиневскому проектному институту и в 2015-2016 годах начнется её строительство протяженность дороги 22 км ориентировочная стоимость 2,5 млрд. рублей</w:t>
      </w:r>
    </w:p>
    <w:p w:rsidR="00BD6E1F" w:rsidRPr="009E54B7" w:rsidRDefault="00886ED0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Отдельное внимание уделяется строительству дорог на сельских территориях, в текущем году идёт строительство автодорог хутор Новая деревня – </w:t>
      </w:r>
      <w:proofErr w:type="spellStart"/>
      <w:r w:rsidRPr="009E54B7">
        <w:rPr>
          <w:rFonts w:ascii="Arial" w:hAnsi="Arial" w:cs="Arial"/>
          <w:sz w:val="28"/>
          <w:szCs w:val="28"/>
        </w:rPr>
        <w:t>Приосколье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– Окольное, выполнены работы </w:t>
      </w:r>
      <w:proofErr w:type="spellStart"/>
      <w:r w:rsidRPr="009E54B7">
        <w:rPr>
          <w:rFonts w:ascii="Arial" w:hAnsi="Arial" w:cs="Arial"/>
          <w:sz w:val="28"/>
          <w:szCs w:val="28"/>
        </w:rPr>
        <w:t>с</w:t>
      </w:r>
      <w:proofErr w:type="gramStart"/>
      <w:r w:rsidRPr="009E54B7">
        <w:rPr>
          <w:rFonts w:ascii="Arial" w:hAnsi="Arial" w:cs="Arial"/>
          <w:sz w:val="28"/>
          <w:szCs w:val="28"/>
        </w:rPr>
        <w:t>.Л</w:t>
      </w:r>
      <w:proofErr w:type="gramEnd"/>
      <w:r w:rsidRPr="009E54B7">
        <w:rPr>
          <w:rFonts w:ascii="Arial" w:hAnsi="Arial" w:cs="Arial"/>
          <w:sz w:val="28"/>
          <w:szCs w:val="28"/>
        </w:rPr>
        <w:t>апыгино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– Курское – </w:t>
      </w:r>
      <w:proofErr w:type="spellStart"/>
      <w:r w:rsidRPr="009E54B7">
        <w:rPr>
          <w:rFonts w:ascii="Arial" w:hAnsi="Arial" w:cs="Arial"/>
          <w:sz w:val="28"/>
          <w:szCs w:val="28"/>
        </w:rPr>
        <w:t>Бочаровка</w:t>
      </w:r>
      <w:proofErr w:type="spellEnd"/>
    </w:p>
    <w:p w:rsidR="00886ED0" w:rsidRPr="009E54B7" w:rsidRDefault="00886ED0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В 2014 году планируется строительство дороги Котово – </w:t>
      </w:r>
      <w:proofErr w:type="spellStart"/>
      <w:r w:rsidRPr="009E54B7">
        <w:rPr>
          <w:rFonts w:ascii="Arial" w:hAnsi="Arial" w:cs="Arial"/>
          <w:sz w:val="28"/>
          <w:szCs w:val="28"/>
        </w:rPr>
        <w:t>Терехово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– Мокрец.</w:t>
      </w:r>
    </w:p>
    <w:tbl>
      <w:tblPr>
        <w:tblW w:w="9795" w:type="dxa"/>
        <w:tblInd w:w="94" w:type="dxa"/>
        <w:tblLook w:val="04A0"/>
      </w:tblPr>
      <w:tblGrid>
        <w:gridCol w:w="1740"/>
        <w:gridCol w:w="5504"/>
        <w:gridCol w:w="2551"/>
      </w:tblGrid>
      <w:tr w:rsidR="00BD6E1F" w:rsidRPr="009E54B7" w:rsidTr="00B86770">
        <w:trPr>
          <w:trHeight w:val="87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1F" w:rsidRPr="009E54B7" w:rsidRDefault="00BD6E1F" w:rsidP="009E54B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1F" w:rsidRPr="009E54B7" w:rsidRDefault="00BD6E1F" w:rsidP="009E54B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дорог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1F" w:rsidRPr="009E54B7" w:rsidRDefault="00BD6E1F" w:rsidP="009E54B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Стоимость работ, тыс</w:t>
            </w:r>
            <w:proofErr w:type="gram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.р</w:t>
            </w:r>
            <w:proofErr w:type="gram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уб.</w:t>
            </w:r>
          </w:p>
        </w:tc>
      </w:tr>
      <w:tr w:rsidR="00BD6E1F" w:rsidRPr="009E54B7" w:rsidTr="00B8677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2014 г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а/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д</w:t>
            </w:r>
            <w:proofErr w:type="spell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Котово - 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Терехово</w:t>
            </w:r>
            <w:proofErr w:type="spell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- Мокрец (2,6 км)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45 112</w:t>
            </w:r>
          </w:p>
        </w:tc>
      </w:tr>
      <w:tr w:rsidR="00BD6E1F" w:rsidRPr="009E54B7" w:rsidTr="00B8677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2015 г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а/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д</w:t>
            </w:r>
            <w:proofErr w:type="spell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Окольно</w:t>
            </w:r>
            <w:proofErr w:type="gram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е-</w:t>
            </w:r>
            <w:proofErr w:type="gram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Комаревцево</w:t>
            </w:r>
            <w:proofErr w:type="spell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(2,8 км)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48 600</w:t>
            </w:r>
          </w:p>
        </w:tc>
      </w:tr>
      <w:tr w:rsidR="00BD6E1F" w:rsidRPr="009E54B7" w:rsidTr="00B8677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2016 г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а/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д</w:t>
            </w:r>
            <w:proofErr w:type="spell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Игнатовка-Старый</w:t>
            </w:r>
            <w:proofErr w:type="spell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Оскол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33 544</w:t>
            </w:r>
          </w:p>
        </w:tc>
      </w:tr>
      <w:tr w:rsidR="00BD6E1F" w:rsidRPr="009E54B7" w:rsidTr="00B8677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2017 г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а/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д</w:t>
            </w:r>
            <w:proofErr w:type="spell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Нижнее 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Чуфичево-х</w:t>
            </w:r>
            <w:proofErr w:type="gram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есочный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25 300</w:t>
            </w:r>
          </w:p>
        </w:tc>
      </w:tr>
      <w:tr w:rsidR="00BD6E1F" w:rsidRPr="009E54B7" w:rsidTr="00B86770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а/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д</w:t>
            </w:r>
            <w:proofErr w:type="spell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  <w:proofErr w:type="gramStart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.П</w:t>
            </w:r>
            <w:proofErr w:type="gramEnd"/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есочный-с.Новиково-с.Голофеевка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E1F" w:rsidRPr="009E54B7" w:rsidRDefault="00BD6E1F" w:rsidP="009E54B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54B7">
              <w:rPr>
                <w:rFonts w:ascii="Arial" w:hAnsi="Arial" w:cs="Arial"/>
                <w:color w:val="000000"/>
                <w:sz w:val="28"/>
                <w:szCs w:val="28"/>
              </w:rPr>
              <w:t>26 520</w:t>
            </w:r>
          </w:p>
        </w:tc>
      </w:tr>
    </w:tbl>
    <w:p w:rsidR="00886ED0" w:rsidRPr="009E54B7" w:rsidRDefault="00BD6E1F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left="180" w:firstLine="54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С приходом нового руководителя администрации городского округа </w:t>
      </w:r>
      <w:proofErr w:type="gramStart"/>
      <w:r w:rsidR="00343D48" w:rsidRPr="009E54B7">
        <w:rPr>
          <w:rFonts w:ascii="Arial" w:hAnsi="Arial" w:cs="Arial"/>
          <w:sz w:val="28"/>
          <w:szCs w:val="28"/>
        </w:rPr>
        <w:t>усилено</w:t>
      </w:r>
      <w:r w:rsidRPr="009E54B7">
        <w:rPr>
          <w:rFonts w:ascii="Arial" w:hAnsi="Arial" w:cs="Arial"/>
          <w:sz w:val="28"/>
          <w:szCs w:val="28"/>
        </w:rPr>
        <w:t xml:space="preserve"> внимание к качеству выполняемых работ дорожниками только за последнее время сделано</w:t>
      </w:r>
      <w:proofErr w:type="gramEnd"/>
      <w:r w:rsidRPr="009E54B7">
        <w:rPr>
          <w:rFonts w:ascii="Arial" w:hAnsi="Arial" w:cs="Arial"/>
          <w:sz w:val="28"/>
          <w:szCs w:val="28"/>
        </w:rPr>
        <w:t xml:space="preserve"> </w:t>
      </w:r>
      <w:r w:rsidR="006C1E92" w:rsidRPr="009E54B7">
        <w:rPr>
          <w:rFonts w:ascii="Arial" w:hAnsi="Arial" w:cs="Arial"/>
          <w:sz w:val="28"/>
          <w:szCs w:val="28"/>
        </w:rPr>
        <w:t>6</w:t>
      </w:r>
      <w:r w:rsidRPr="009E54B7">
        <w:rPr>
          <w:rFonts w:ascii="Arial" w:hAnsi="Arial" w:cs="Arial"/>
          <w:sz w:val="28"/>
          <w:szCs w:val="28"/>
        </w:rPr>
        <w:t xml:space="preserve"> рекламаций.</w:t>
      </w:r>
    </w:p>
    <w:p w:rsidR="00FC390D" w:rsidRPr="009E54B7" w:rsidRDefault="003C1139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left="180" w:firstLine="54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При приемке законченного строительства дворовой территории привлекается общественность дома.</w:t>
      </w:r>
    </w:p>
    <w:p w:rsidR="00C90FAD" w:rsidRPr="009E54B7" w:rsidRDefault="00C90FAD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lastRenderedPageBreak/>
        <w:t xml:space="preserve">Определенную напряженность вызывает у жителей сельских территорий, районов индивидуальной жилищной застройки строительство дорог, особенно </w:t>
      </w:r>
      <w:proofErr w:type="gramStart"/>
      <w:r w:rsidRPr="009E54B7">
        <w:rPr>
          <w:sz w:val="28"/>
          <w:szCs w:val="28"/>
        </w:rPr>
        <w:t>там</w:t>
      </w:r>
      <w:proofErr w:type="gramEnd"/>
      <w:r w:rsidRPr="009E54B7">
        <w:rPr>
          <w:sz w:val="28"/>
          <w:szCs w:val="28"/>
        </w:rPr>
        <w:t xml:space="preserve"> где на соседней улице уже построили, а на других ещё нет и по каким – то причинам затормозили строительство на несколько лет.</w:t>
      </w:r>
    </w:p>
    <w:p w:rsidR="00C90FAD" w:rsidRPr="009E54B7" w:rsidRDefault="00C90FAD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left="180" w:firstLine="54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>Остаются нереализованным выданные обязательства Белгородской ипотечной корпорации перед жителями районов индивидуальной жилищной застройки по строительству дорог и остановочных павильонов.</w:t>
      </w:r>
    </w:p>
    <w:p w:rsidR="003C1139" w:rsidRPr="009E54B7" w:rsidRDefault="003C1139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left="180" w:firstLine="54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В прошедшем году в микрорайонах индивидуального жилищного строительства построено 121 приведенный </w:t>
      </w:r>
      <w:proofErr w:type="gramStart"/>
      <w:r w:rsidRPr="009E54B7">
        <w:rPr>
          <w:rFonts w:ascii="Arial" w:hAnsi="Arial" w:cs="Arial"/>
          <w:sz w:val="28"/>
          <w:szCs w:val="28"/>
        </w:rPr>
        <w:t>км</w:t>
      </w:r>
      <w:proofErr w:type="gramEnd"/>
      <w:r w:rsidRPr="009E54B7">
        <w:rPr>
          <w:rFonts w:ascii="Arial" w:hAnsi="Arial" w:cs="Arial"/>
          <w:sz w:val="28"/>
          <w:szCs w:val="28"/>
        </w:rPr>
        <w:t xml:space="preserve"> автодорог. </w:t>
      </w:r>
    </w:p>
    <w:p w:rsidR="003C1139" w:rsidRPr="009E54B7" w:rsidRDefault="003C1139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left="180" w:firstLine="54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Продолжается работа по строительству автодорог и в текущем году в микрорайонах Научный центр – 1, «Казацкий» уже выполнено строительство дрог на сумму 19,5 млн. руб., введено в эксплуатацию 9,6 приведенных </w:t>
      </w:r>
      <w:proofErr w:type="gramStart"/>
      <w:r w:rsidRPr="009E54B7">
        <w:rPr>
          <w:rFonts w:ascii="Arial" w:hAnsi="Arial" w:cs="Arial"/>
          <w:sz w:val="28"/>
          <w:szCs w:val="28"/>
        </w:rPr>
        <w:t>км</w:t>
      </w:r>
      <w:proofErr w:type="gramEnd"/>
      <w:r w:rsidRPr="009E54B7">
        <w:rPr>
          <w:rFonts w:ascii="Arial" w:hAnsi="Arial" w:cs="Arial"/>
          <w:sz w:val="28"/>
          <w:szCs w:val="28"/>
        </w:rPr>
        <w:t xml:space="preserve"> автодорог.</w:t>
      </w:r>
    </w:p>
    <w:p w:rsidR="00686113" w:rsidRPr="009E54B7" w:rsidRDefault="00686113" w:rsidP="009E54B7">
      <w:pPr>
        <w:pStyle w:val="a4"/>
        <w:tabs>
          <w:tab w:val="left" w:pos="-567"/>
          <w:tab w:val="left" w:pos="709"/>
        </w:tabs>
        <w:spacing w:before="240" w:after="240" w:line="360" w:lineRule="auto"/>
        <w:ind w:left="180" w:firstLine="540"/>
        <w:jc w:val="both"/>
        <w:rPr>
          <w:rFonts w:ascii="Arial" w:hAnsi="Arial" w:cs="Arial"/>
          <w:sz w:val="28"/>
          <w:szCs w:val="28"/>
        </w:rPr>
      </w:pPr>
      <w:r w:rsidRPr="009E54B7">
        <w:rPr>
          <w:rFonts w:ascii="Arial" w:hAnsi="Arial" w:cs="Arial"/>
          <w:sz w:val="28"/>
          <w:szCs w:val="28"/>
        </w:rPr>
        <w:t xml:space="preserve">Руководством города проведены переговоры с Управлением дорог Белгородской области об увеличении объектов строительства </w:t>
      </w:r>
      <w:r w:rsidR="00C90FAD" w:rsidRPr="009E54B7">
        <w:rPr>
          <w:rFonts w:ascii="Arial" w:hAnsi="Arial" w:cs="Arial"/>
          <w:sz w:val="28"/>
          <w:szCs w:val="28"/>
        </w:rPr>
        <w:t>на выше</w:t>
      </w:r>
      <w:r w:rsidRPr="009E54B7">
        <w:rPr>
          <w:rFonts w:ascii="Arial" w:hAnsi="Arial" w:cs="Arial"/>
          <w:sz w:val="28"/>
          <w:szCs w:val="28"/>
        </w:rPr>
        <w:t xml:space="preserve">указанных территориях, приняло решение, </w:t>
      </w:r>
      <w:r w:rsidR="00C90FAD" w:rsidRPr="009E54B7">
        <w:rPr>
          <w:rFonts w:ascii="Arial" w:hAnsi="Arial" w:cs="Arial"/>
          <w:sz w:val="28"/>
          <w:szCs w:val="28"/>
        </w:rPr>
        <w:t>что</w:t>
      </w:r>
      <w:r w:rsidRPr="009E54B7">
        <w:rPr>
          <w:rFonts w:ascii="Arial" w:hAnsi="Arial" w:cs="Arial"/>
          <w:sz w:val="28"/>
          <w:szCs w:val="28"/>
        </w:rPr>
        <w:t xml:space="preserve"> ООО «Белдорстрой» </w:t>
      </w:r>
      <w:proofErr w:type="spellStart"/>
      <w:r w:rsidRPr="009E54B7">
        <w:rPr>
          <w:rFonts w:ascii="Arial" w:hAnsi="Arial" w:cs="Arial"/>
          <w:sz w:val="28"/>
          <w:szCs w:val="28"/>
        </w:rPr>
        <w:t>Степашов</w:t>
      </w:r>
      <w:proofErr w:type="spellEnd"/>
      <w:r w:rsidRPr="009E54B7">
        <w:rPr>
          <w:rFonts w:ascii="Arial" w:hAnsi="Arial" w:cs="Arial"/>
          <w:sz w:val="28"/>
          <w:szCs w:val="28"/>
        </w:rPr>
        <w:t xml:space="preserve"> Н.Е., выполнит дополнительно дорожных работ в микрорайонах ИЖС в текущем году с оплатой в 2014 году на общую сумму 116 </w:t>
      </w:r>
      <w:proofErr w:type="spellStart"/>
      <w:proofErr w:type="gramStart"/>
      <w:r w:rsidRPr="009E54B7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9E54B7">
        <w:rPr>
          <w:rFonts w:ascii="Arial" w:hAnsi="Arial" w:cs="Arial"/>
          <w:sz w:val="28"/>
          <w:szCs w:val="28"/>
        </w:rPr>
        <w:t xml:space="preserve"> рублей. Будет построено </w:t>
      </w:r>
      <w:r w:rsidR="00C90FAD" w:rsidRPr="009E54B7">
        <w:rPr>
          <w:rFonts w:ascii="Arial" w:hAnsi="Arial" w:cs="Arial"/>
          <w:sz w:val="28"/>
          <w:szCs w:val="28"/>
        </w:rPr>
        <w:t xml:space="preserve">12 приведенных </w:t>
      </w:r>
      <w:proofErr w:type="gramStart"/>
      <w:r w:rsidR="00C90FAD" w:rsidRPr="009E54B7">
        <w:rPr>
          <w:rFonts w:ascii="Arial" w:hAnsi="Arial" w:cs="Arial"/>
          <w:sz w:val="28"/>
          <w:szCs w:val="28"/>
        </w:rPr>
        <w:t>км</w:t>
      </w:r>
      <w:proofErr w:type="gramEnd"/>
      <w:r w:rsidR="00C90FAD" w:rsidRPr="009E54B7">
        <w:rPr>
          <w:rFonts w:ascii="Arial" w:hAnsi="Arial" w:cs="Arial"/>
          <w:sz w:val="28"/>
          <w:szCs w:val="28"/>
        </w:rPr>
        <w:t xml:space="preserve"> дорог в асфальте и 40,4 – в щебне </w:t>
      </w:r>
      <w:r w:rsidRPr="009E54B7">
        <w:rPr>
          <w:rFonts w:ascii="Arial" w:hAnsi="Arial" w:cs="Arial"/>
          <w:sz w:val="28"/>
          <w:szCs w:val="28"/>
        </w:rPr>
        <w:t>в микрорайонах «Пушкарская дача»; «Северный»; «Сосенки»; РИЗ «Научный центр» 1,2,3; «Казацкий»: «</w:t>
      </w:r>
      <w:proofErr w:type="spellStart"/>
      <w:r w:rsidRPr="009E54B7">
        <w:rPr>
          <w:rFonts w:ascii="Arial" w:hAnsi="Arial" w:cs="Arial"/>
          <w:sz w:val="28"/>
          <w:szCs w:val="28"/>
        </w:rPr>
        <w:t>Промагро</w:t>
      </w:r>
      <w:proofErr w:type="spellEnd"/>
      <w:r w:rsidRPr="009E54B7">
        <w:rPr>
          <w:rFonts w:ascii="Arial" w:hAnsi="Arial" w:cs="Arial"/>
          <w:sz w:val="28"/>
          <w:szCs w:val="28"/>
        </w:rPr>
        <w:t>».</w:t>
      </w:r>
    </w:p>
    <w:p w:rsidR="00C90FAD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 xml:space="preserve">Возраст дорог и резкие перепады температур в прошедшую зиму привели к тому, что дорожное полотно пришло в негодность. </w:t>
      </w:r>
    </w:p>
    <w:p w:rsidR="00C90FAD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 xml:space="preserve">С начала весны проведена работа по восстановлению дорожного полотна, ямочного и среднего ремонт выполнено на сумму около 40 млн. рублей. 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lastRenderedPageBreak/>
        <w:t xml:space="preserve">Сегодня остро требуют среднего ремонта Магистраль 5-5; улица </w:t>
      </w:r>
      <w:proofErr w:type="spellStart"/>
      <w:r w:rsidRPr="009E54B7">
        <w:rPr>
          <w:sz w:val="28"/>
          <w:szCs w:val="28"/>
        </w:rPr>
        <w:t>Прядченко</w:t>
      </w:r>
      <w:proofErr w:type="spellEnd"/>
      <w:r w:rsidRPr="009E54B7">
        <w:rPr>
          <w:sz w:val="28"/>
          <w:szCs w:val="28"/>
        </w:rPr>
        <w:t>; проспект Губкина, 9 дублеров в микрорайонах Макаренко, Солнечный, Жукова, Олимпийский, проспект Губкина общей площадью 49 928 м</w:t>
      </w:r>
      <w:proofErr w:type="gramStart"/>
      <w:r w:rsidRPr="009E54B7">
        <w:rPr>
          <w:sz w:val="28"/>
          <w:szCs w:val="28"/>
          <w:vertAlign w:val="superscript"/>
        </w:rPr>
        <w:t>2</w:t>
      </w:r>
      <w:proofErr w:type="gramEnd"/>
      <w:r w:rsidRPr="009E54B7">
        <w:rPr>
          <w:sz w:val="28"/>
          <w:szCs w:val="28"/>
        </w:rPr>
        <w:t xml:space="preserve"> стоимостью строительных работ 46 млн. рублей.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 xml:space="preserve">Многие дворовые </w:t>
      </w:r>
      <w:proofErr w:type="gramStart"/>
      <w:r w:rsidRPr="009E54B7">
        <w:rPr>
          <w:sz w:val="28"/>
          <w:szCs w:val="28"/>
        </w:rPr>
        <w:t>территории</w:t>
      </w:r>
      <w:proofErr w:type="gramEnd"/>
      <w:r w:rsidRPr="009E54B7">
        <w:rPr>
          <w:sz w:val="28"/>
          <w:szCs w:val="28"/>
        </w:rPr>
        <w:t xml:space="preserve"> построенные в начале 80</w:t>
      </w:r>
      <w:r w:rsidRPr="009E54B7">
        <w:rPr>
          <w:sz w:val="28"/>
          <w:szCs w:val="28"/>
          <w:vertAlign w:val="superscript"/>
        </w:rPr>
        <w:t>х</w:t>
      </w:r>
      <w:r w:rsidRPr="009E54B7">
        <w:rPr>
          <w:sz w:val="28"/>
          <w:szCs w:val="28"/>
        </w:rPr>
        <w:t xml:space="preserve"> годов требуют наведения порядка и благоустройства.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>Благодаря усилиям исполняющего полномочия главы Александра Викторовича Гнедых удалось дополнительно решить из средств внебюджетного фонда « Содействия развитию инженерной, строительной и социальной инфраструктур Белгородской области на благоустройство дворовых территорий города 70 млн. рублей и в понедельник была подписана внебюджетным фондом заявка для размещения работ по благоустройству на торги.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r w:rsidRPr="009E54B7">
        <w:rPr>
          <w:sz w:val="28"/>
          <w:szCs w:val="28"/>
        </w:rPr>
        <w:t>Дополнительно будет выполнен капитальный ремонт и ремонт дворовых территорий многоквартирных домов, проездов к дворовым территориям многоквартирных домов по адресам:</w:t>
      </w:r>
    </w:p>
    <w:p w:rsidR="0091219E" w:rsidRPr="009E54B7" w:rsidRDefault="0091219E" w:rsidP="00B86770">
      <w:pPr>
        <w:pStyle w:val="a3"/>
        <w:spacing w:before="240" w:after="240" w:line="360" w:lineRule="auto"/>
        <w:ind w:left="709" w:firstLine="0"/>
        <w:rPr>
          <w:sz w:val="28"/>
          <w:szCs w:val="28"/>
        </w:rPr>
      </w:pPr>
      <w:proofErr w:type="spellStart"/>
      <w:r w:rsidRPr="009E54B7">
        <w:rPr>
          <w:sz w:val="28"/>
          <w:szCs w:val="28"/>
        </w:rPr>
        <w:t>м-н</w:t>
      </w:r>
      <w:proofErr w:type="spellEnd"/>
      <w:r w:rsidRPr="009E54B7">
        <w:rPr>
          <w:sz w:val="28"/>
          <w:szCs w:val="28"/>
        </w:rPr>
        <w:t xml:space="preserve"> </w:t>
      </w:r>
      <w:proofErr w:type="gramStart"/>
      <w:r w:rsidRPr="009E54B7">
        <w:rPr>
          <w:sz w:val="28"/>
          <w:szCs w:val="28"/>
        </w:rPr>
        <w:t>Интернациональный</w:t>
      </w:r>
      <w:proofErr w:type="gramEnd"/>
      <w:r w:rsidRPr="009E54B7">
        <w:rPr>
          <w:sz w:val="28"/>
          <w:szCs w:val="28"/>
        </w:rPr>
        <w:t xml:space="preserve"> дома №№1, 2, 3, 4, 5, 6, 7, 20, 21, 34, 38, 39, 41, 46, 47, 48, 49а;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proofErr w:type="spellStart"/>
      <w:proofErr w:type="gramStart"/>
      <w:r w:rsidRPr="009E54B7">
        <w:rPr>
          <w:sz w:val="28"/>
          <w:szCs w:val="28"/>
        </w:rPr>
        <w:t>м-н</w:t>
      </w:r>
      <w:proofErr w:type="spellEnd"/>
      <w:proofErr w:type="gramEnd"/>
      <w:r w:rsidRPr="009E54B7">
        <w:rPr>
          <w:sz w:val="28"/>
          <w:szCs w:val="28"/>
        </w:rPr>
        <w:t xml:space="preserve"> Жукова дома №№22, 39, 40, 41, 43, 44, 45, 46, 47;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proofErr w:type="spellStart"/>
      <w:r w:rsidRPr="009E54B7">
        <w:rPr>
          <w:sz w:val="28"/>
          <w:szCs w:val="28"/>
        </w:rPr>
        <w:t>м-н</w:t>
      </w:r>
      <w:proofErr w:type="spellEnd"/>
      <w:r w:rsidRPr="009E54B7">
        <w:rPr>
          <w:sz w:val="28"/>
          <w:szCs w:val="28"/>
        </w:rPr>
        <w:t xml:space="preserve"> </w:t>
      </w:r>
      <w:proofErr w:type="gramStart"/>
      <w:r w:rsidRPr="009E54B7">
        <w:rPr>
          <w:sz w:val="28"/>
          <w:szCs w:val="28"/>
        </w:rPr>
        <w:t>Олимпийский</w:t>
      </w:r>
      <w:proofErr w:type="gramEnd"/>
      <w:r w:rsidRPr="009E54B7">
        <w:rPr>
          <w:sz w:val="28"/>
          <w:szCs w:val="28"/>
        </w:rPr>
        <w:t xml:space="preserve"> дома №№14, 30, 30а, 44, 48;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proofErr w:type="spellStart"/>
      <w:proofErr w:type="gramStart"/>
      <w:r w:rsidRPr="009E54B7">
        <w:rPr>
          <w:sz w:val="28"/>
          <w:szCs w:val="28"/>
        </w:rPr>
        <w:t>м-н</w:t>
      </w:r>
      <w:proofErr w:type="spellEnd"/>
      <w:proofErr w:type="gramEnd"/>
      <w:r w:rsidRPr="009E54B7">
        <w:rPr>
          <w:sz w:val="28"/>
          <w:szCs w:val="28"/>
        </w:rPr>
        <w:t xml:space="preserve"> </w:t>
      </w:r>
      <w:proofErr w:type="spellStart"/>
      <w:r w:rsidRPr="009E54B7">
        <w:rPr>
          <w:sz w:val="28"/>
          <w:szCs w:val="28"/>
        </w:rPr>
        <w:t>Ольминского</w:t>
      </w:r>
      <w:proofErr w:type="spellEnd"/>
      <w:r w:rsidRPr="009E54B7">
        <w:rPr>
          <w:sz w:val="28"/>
          <w:szCs w:val="28"/>
        </w:rPr>
        <w:t xml:space="preserve"> дома №№8, 9;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proofErr w:type="spellStart"/>
      <w:r w:rsidRPr="009E54B7">
        <w:rPr>
          <w:sz w:val="28"/>
          <w:szCs w:val="28"/>
        </w:rPr>
        <w:t>м-н</w:t>
      </w:r>
      <w:proofErr w:type="spellEnd"/>
      <w:r w:rsidRPr="009E54B7">
        <w:rPr>
          <w:sz w:val="28"/>
          <w:szCs w:val="28"/>
        </w:rPr>
        <w:t xml:space="preserve"> </w:t>
      </w:r>
      <w:proofErr w:type="gramStart"/>
      <w:r w:rsidRPr="009E54B7">
        <w:rPr>
          <w:sz w:val="28"/>
          <w:szCs w:val="28"/>
        </w:rPr>
        <w:t>Студенческий</w:t>
      </w:r>
      <w:proofErr w:type="gramEnd"/>
      <w:r w:rsidRPr="009E54B7">
        <w:rPr>
          <w:sz w:val="28"/>
          <w:szCs w:val="28"/>
        </w:rPr>
        <w:t xml:space="preserve"> дома №№1, 2, 3, 4, 5, 6, 7;</w:t>
      </w:r>
    </w:p>
    <w:p w:rsidR="0091219E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proofErr w:type="spellStart"/>
      <w:proofErr w:type="gramStart"/>
      <w:r w:rsidRPr="009E54B7">
        <w:rPr>
          <w:sz w:val="28"/>
          <w:szCs w:val="28"/>
        </w:rPr>
        <w:t>м-н</w:t>
      </w:r>
      <w:proofErr w:type="spellEnd"/>
      <w:proofErr w:type="gramEnd"/>
      <w:r w:rsidRPr="009E54B7">
        <w:rPr>
          <w:sz w:val="28"/>
          <w:szCs w:val="28"/>
        </w:rPr>
        <w:t xml:space="preserve"> Молодогвардеец дома №№7, 8, 9;</w:t>
      </w:r>
    </w:p>
    <w:p w:rsidR="00F53760" w:rsidRPr="009E54B7" w:rsidRDefault="0091219E" w:rsidP="009E54B7">
      <w:pPr>
        <w:pStyle w:val="a3"/>
        <w:spacing w:before="240" w:after="240" w:line="360" w:lineRule="auto"/>
        <w:ind w:firstLine="709"/>
        <w:rPr>
          <w:sz w:val="28"/>
          <w:szCs w:val="28"/>
        </w:rPr>
      </w:pPr>
      <w:proofErr w:type="spellStart"/>
      <w:r w:rsidRPr="009E54B7">
        <w:rPr>
          <w:sz w:val="28"/>
          <w:szCs w:val="28"/>
        </w:rPr>
        <w:t>м-н</w:t>
      </w:r>
      <w:proofErr w:type="spellEnd"/>
      <w:r w:rsidRPr="009E54B7">
        <w:rPr>
          <w:sz w:val="28"/>
          <w:szCs w:val="28"/>
        </w:rPr>
        <w:t xml:space="preserve"> Весенний дома №№7, 10.</w:t>
      </w:r>
    </w:p>
    <w:sectPr w:rsidR="00F53760" w:rsidRPr="009E54B7" w:rsidSect="00343D48">
      <w:headerReference w:type="even" r:id="rId7"/>
      <w:headerReference w:type="default" r:id="rId8"/>
      <w:headerReference w:type="first" r:id="rId9"/>
      <w:pgSz w:w="11907" w:h="16840" w:code="9"/>
      <w:pgMar w:top="426" w:right="833" w:bottom="35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8C" w:rsidRDefault="0017308C">
      <w:r>
        <w:separator/>
      </w:r>
    </w:p>
  </w:endnote>
  <w:endnote w:type="continuationSeparator" w:id="0">
    <w:p w:rsidR="0017308C" w:rsidRDefault="0017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8C" w:rsidRDefault="0017308C">
      <w:r>
        <w:separator/>
      </w:r>
    </w:p>
  </w:footnote>
  <w:footnote w:type="continuationSeparator" w:id="0">
    <w:p w:rsidR="0017308C" w:rsidRDefault="0017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4B" w:rsidRDefault="00C72285" w:rsidP="00D002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57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574B">
      <w:rPr>
        <w:rStyle w:val="a8"/>
        <w:noProof/>
      </w:rPr>
      <w:t>1</w:t>
    </w:r>
    <w:r>
      <w:rPr>
        <w:rStyle w:val="a8"/>
      </w:rPr>
      <w:fldChar w:fldCharType="end"/>
    </w:r>
  </w:p>
  <w:p w:rsidR="0058574B" w:rsidRDefault="0058574B" w:rsidP="00D002B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4B" w:rsidRPr="00FC390D" w:rsidRDefault="00C72285" w:rsidP="00E073AD">
    <w:pPr>
      <w:pStyle w:val="a6"/>
      <w:framePr w:wrap="around" w:vAnchor="text" w:hAnchor="margin" w:xAlign="right" w:y="1"/>
      <w:rPr>
        <w:rStyle w:val="a8"/>
        <w:b/>
      </w:rPr>
    </w:pPr>
    <w:r w:rsidRPr="00FC390D">
      <w:rPr>
        <w:rStyle w:val="a8"/>
        <w:b/>
      </w:rPr>
      <w:fldChar w:fldCharType="begin"/>
    </w:r>
    <w:r w:rsidR="0058574B" w:rsidRPr="00FC390D">
      <w:rPr>
        <w:rStyle w:val="a8"/>
        <w:b/>
      </w:rPr>
      <w:instrText xml:space="preserve">PAGE  </w:instrText>
    </w:r>
    <w:r w:rsidRPr="00FC390D">
      <w:rPr>
        <w:rStyle w:val="a8"/>
        <w:b/>
      </w:rPr>
      <w:fldChar w:fldCharType="separate"/>
    </w:r>
    <w:r w:rsidR="00B86770">
      <w:rPr>
        <w:rStyle w:val="a8"/>
        <w:b/>
        <w:noProof/>
      </w:rPr>
      <w:t>7</w:t>
    </w:r>
    <w:r w:rsidRPr="00FC390D">
      <w:rPr>
        <w:rStyle w:val="a8"/>
        <w:b/>
      </w:rPr>
      <w:fldChar w:fldCharType="end"/>
    </w:r>
  </w:p>
  <w:p w:rsidR="0058574B" w:rsidRDefault="0058574B" w:rsidP="00D002B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E4" w:rsidRPr="009C56E4" w:rsidRDefault="00C72285">
    <w:pPr>
      <w:pStyle w:val="a6"/>
      <w:jc w:val="right"/>
      <w:rPr>
        <w:b/>
        <w:sz w:val="28"/>
        <w:szCs w:val="28"/>
      </w:rPr>
    </w:pPr>
    <w:r w:rsidRPr="009C56E4">
      <w:rPr>
        <w:b/>
        <w:sz w:val="28"/>
        <w:szCs w:val="28"/>
      </w:rPr>
      <w:fldChar w:fldCharType="begin"/>
    </w:r>
    <w:r w:rsidR="009C56E4" w:rsidRPr="009C56E4">
      <w:rPr>
        <w:b/>
        <w:sz w:val="28"/>
        <w:szCs w:val="28"/>
      </w:rPr>
      <w:instrText xml:space="preserve"> PAGE   \* MERGEFORMAT </w:instrText>
    </w:r>
    <w:r w:rsidRPr="009C56E4">
      <w:rPr>
        <w:b/>
        <w:sz w:val="28"/>
        <w:szCs w:val="28"/>
      </w:rPr>
      <w:fldChar w:fldCharType="separate"/>
    </w:r>
    <w:r w:rsidR="00B86770">
      <w:rPr>
        <w:b/>
        <w:noProof/>
        <w:sz w:val="28"/>
        <w:szCs w:val="28"/>
      </w:rPr>
      <w:t>1</w:t>
    </w:r>
    <w:r w:rsidRPr="009C56E4">
      <w:rPr>
        <w:b/>
        <w:sz w:val="28"/>
        <w:szCs w:val="28"/>
      </w:rPr>
      <w:fldChar w:fldCharType="end"/>
    </w:r>
  </w:p>
  <w:p w:rsidR="009C56E4" w:rsidRDefault="009C56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42D9"/>
    <w:multiLevelType w:val="hybridMultilevel"/>
    <w:tmpl w:val="7CF66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C73272"/>
    <w:multiLevelType w:val="hybridMultilevel"/>
    <w:tmpl w:val="D8C22F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F6"/>
    <w:rsid w:val="00000DCB"/>
    <w:rsid w:val="00007060"/>
    <w:rsid w:val="000072A5"/>
    <w:rsid w:val="00012F8C"/>
    <w:rsid w:val="00014103"/>
    <w:rsid w:val="00022730"/>
    <w:rsid w:val="00025D31"/>
    <w:rsid w:val="00026EB0"/>
    <w:rsid w:val="00031004"/>
    <w:rsid w:val="00037D29"/>
    <w:rsid w:val="00040F97"/>
    <w:rsid w:val="00043301"/>
    <w:rsid w:val="0004407A"/>
    <w:rsid w:val="00045175"/>
    <w:rsid w:val="00061F94"/>
    <w:rsid w:val="000620B9"/>
    <w:rsid w:val="00064219"/>
    <w:rsid w:val="00070477"/>
    <w:rsid w:val="00071D5D"/>
    <w:rsid w:val="0007202D"/>
    <w:rsid w:val="0008000E"/>
    <w:rsid w:val="00081427"/>
    <w:rsid w:val="0009034B"/>
    <w:rsid w:val="00094197"/>
    <w:rsid w:val="00096FD2"/>
    <w:rsid w:val="000976D1"/>
    <w:rsid w:val="000979CA"/>
    <w:rsid w:val="000A613D"/>
    <w:rsid w:val="000C4F95"/>
    <w:rsid w:val="000D0B53"/>
    <w:rsid w:val="000D1990"/>
    <w:rsid w:val="000D5CE3"/>
    <w:rsid w:val="000F7437"/>
    <w:rsid w:val="00100316"/>
    <w:rsid w:val="001061DD"/>
    <w:rsid w:val="00112A0C"/>
    <w:rsid w:val="0011315D"/>
    <w:rsid w:val="0011634E"/>
    <w:rsid w:val="001224A7"/>
    <w:rsid w:val="00126E75"/>
    <w:rsid w:val="00141665"/>
    <w:rsid w:val="0015236C"/>
    <w:rsid w:val="0017308C"/>
    <w:rsid w:val="00173AD3"/>
    <w:rsid w:val="0018053A"/>
    <w:rsid w:val="00181837"/>
    <w:rsid w:val="00181C14"/>
    <w:rsid w:val="00193C1A"/>
    <w:rsid w:val="00194671"/>
    <w:rsid w:val="00196485"/>
    <w:rsid w:val="001A3A30"/>
    <w:rsid w:val="001A3F11"/>
    <w:rsid w:val="001B20A9"/>
    <w:rsid w:val="001B3102"/>
    <w:rsid w:val="001B624B"/>
    <w:rsid w:val="001C7AE5"/>
    <w:rsid w:val="001D1835"/>
    <w:rsid w:val="001E041C"/>
    <w:rsid w:val="001F39FB"/>
    <w:rsid w:val="002079D9"/>
    <w:rsid w:val="00214A68"/>
    <w:rsid w:val="00217875"/>
    <w:rsid w:val="00217C95"/>
    <w:rsid w:val="002270F2"/>
    <w:rsid w:val="0023095C"/>
    <w:rsid w:val="00234471"/>
    <w:rsid w:val="00240038"/>
    <w:rsid w:val="00251467"/>
    <w:rsid w:val="002851B4"/>
    <w:rsid w:val="00285AD1"/>
    <w:rsid w:val="00286F99"/>
    <w:rsid w:val="00293038"/>
    <w:rsid w:val="002A3B6E"/>
    <w:rsid w:val="002B22AE"/>
    <w:rsid w:val="002B4431"/>
    <w:rsid w:val="002B7B82"/>
    <w:rsid w:val="002C27C1"/>
    <w:rsid w:val="002C464A"/>
    <w:rsid w:val="002C49EE"/>
    <w:rsid w:val="002D19EA"/>
    <w:rsid w:val="002D70D2"/>
    <w:rsid w:val="002E04FB"/>
    <w:rsid w:val="002E2A87"/>
    <w:rsid w:val="002E4E45"/>
    <w:rsid w:val="002F32FC"/>
    <w:rsid w:val="00300539"/>
    <w:rsid w:val="00303B0E"/>
    <w:rsid w:val="003049C3"/>
    <w:rsid w:val="0031662D"/>
    <w:rsid w:val="003171F5"/>
    <w:rsid w:val="00317C07"/>
    <w:rsid w:val="003239C1"/>
    <w:rsid w:val="003312F6"/>
    <w:rsid w:val="00332B9A"/>
    <w:rsid w:val="00336767"/>
    <w:rsid w:val="003436A4"/>
    <w:rsid w:val="00343D48"/>
    <w:rsid w:val="00345A72"/>
    <w:rsid w:val="003510AE"/>
    <w:rsid w:val="00352D75"/>
    <w:rsid w:val="00364156"/>
    <w:rsid w:val="00364C45"/>
    <w:rsid w:val="00367BE1"/>
    <w:rsid w:val="00371001"/>
    <w:rsid w:val="00375733"/>
    <w:rsid w:val="00376D62"/>
    <w:rsid w:val="003814A9"/>
    <w:rsid w:val="00382BEC"/>
    <w:rsid w:val="00385376"/>
    <w:rsid w:val="00385500"/>
    <w:rsid w:val="003870A9"/>
    <w:rsid w:val="003A1570"/>
    <w:rsid w:val="003A45AA"/>
    <w:rsid w:val="003B2D37"/>
    <w:rsid w:val="003C1139"/>
    <w:rsid w:val="003E31AD"/>
    <w:rsid w:val="003F02E3"/>
    <w:rsid w:val="003F0DD8"/>
    <w:rsid w:val="003F3B00"/>
    <w:rsid w:val="004148DC"/>
    <w:rsid w:val="0041711A"/>
    <w:rsid w:val="00425EAD"/>
    <w:rsid w:val="004363B9"/>
    <w:rsid w:val="004369D2"/>
    <w:rsid w:val="00441D37"/>
    <w:rsid w:val="004464A8"/>
    <w:rsid w:val="004515DB"/>
    <w:rsid w:val="00470B67"/>
    <w:rsid w:val="00474EE7"/>
    <w:rsid w:val="0048013A"/>
    <w:rsid w:val="0048090A"/>
    <w:rsid w:val="0048236B"/>
    <w:rsid w:val="00484104"/>
    <w:rsid w:val="004847B4"/>
    <w:rsid w:val="004849CA"/>
    <w:rsid w:val="004922F6"/>
    <w:rsid w:val="004A0931"/>
    <w:rsid w:val="004A3E60"/>
    <w:rsid w:val="004B714E"/>
    <w:rsid w:val="004C0F5C"/>
    <w:rsid w:val="004D18D5"/>
    <w:rsid w:val="004D7D2B"/>
    <w:rsid w:val="004F1136"/>
    <w:rsid w:val="004F4C2E"/>
    <w:rsid w:val="004F52ED"/>
    <w:rsid w:val="004F5D6A"/>
    <w:rsid w:val="004F5FAE"/>
    <w:rsid w:val="005057E8"/>
    <w:rsid w:val="00506AFE"/>
    <w:rsid w:val="005122ED"/>
    <w:rsid w:val="00513CC9"/>
    <w:rsid w:val="005271AA"/>
    <w:rsid w:val="005275B2"/>
    <w:rsid w:val="00534D2B"/>
    <w:rsid w:val="00543952"/>
    <w:rsid w:val="00551525"/>
    <w:rsid w:val="00553F7C"/>
    <w:rsid w:val="00563E1A"/>
    <w:rsid w:val="00565917"/>
    <w:rsid w:val="00567308"/>
    <w:rsid w:val="005704A6"/>
    <w:rsid w:val="0057213D"/>
    <w:rsid w:val="00572394"/>
    <w:rsid w:val="00574458"/>
    <w:rsid w:val="00584B75"/>
    <w:rsid w:val="0058574B"/>
    <w:rsid w:val="00591B09"/>
    <w:rsid w:val="005953B2"/>
    <w:rsid w:val="00595E4D"/>
    <w:rsid w:val="005A1C11"/>
    <w:rsid w:val="005A3281"/>
    <w:rsid w:val="005A473B"/>
    <w:rsid w:val="005C64C1"/>
    <w:rsid w:val="005E049C"/>
    <w:rsid w:val="005E0979"/>
    <w:rsid w:val="005F0728"/>
    <w:rsid w:val="005F311A"/>
    <w:rsid w:val="0060185D"/>
    <w:rsid w:val="00603CBC"/>
    <w:rsid w:val="00604C6D"/>
    <w:rsid w:val="0062336E"/>
    <w:rsid w:val="00631F38"/>
    <w:rsid w:val="00634A76"/>
    <w:rsid w:val="00657890"/>
    <w:rsid w:val="00660D70"/>
    <w:rsid w:val="006649A1"/>
    <w:rsid w:val="00671A74"/>
    <w:rsid w:val="00676E03"/>
    <w:rsid w:val="00676F20"/>
    <w:rsid w:val="00686113"/>
    <w:rsid w:val="006903C5"/>
    <w:rsid w:val="006A58BB"/>
    <w:rsid w:val="006A58F0"/>
    <w:rsid w:val="006C1E92"/>
    <w:rsid w:val="006C2568"/>
    <w:rsid w:val="006E540E"/>
    <w:rsid w:val="006F7663"/>
    <w:rsid w:val="00702D3B"/>
    <w:rsid w:val="00706742"/>
    <w:rsid w:val="007122DA"/>
    <w:rsid w:val="00712765"/>
    <w:rsid w:val="00715E44"/>
    <w:rsid w:val="007275F2"/>
    <w:rsid w:val="007331DA"/>
    <w:rsid w:val="007430BE"/>
    <w:rsid w:val="00760A99"/>
    <w:rsid w:val="00762C74"/>
    <w:rsid w:val="00762CC1"/>
    <w:rsid w:val="00762E85"/>
    <w:rsid w:val="00764B6A"/>
    <w:rsid w:val="007803AB"/>
    <w:rsid w:val="00791BE5"/>
    <w:rsid w:val="007A101D"/>
    <w:rsid w:val="007A2C1A"/>
    <w:rsid w:val="007A7567"/>
    <w:rsid w:val="007B1541"/>
    <w:rsid w:val="007B5462"/>
    <w:rsid w:val="007C3E83"/>
    <w:rsid w:val="007D76FA"/>
    <w:rsid w:val="007E7DB0"/>
    <w:rsid w:val="007F3C9B"/>
    <w:rsid w:val="0080750B"/>
    <w:rsid w:val="008141DC"/>
    <w:rsid w:val="0082353E"/>
    <w:rsid w:val="00823FE1"/>
    <w:rsid w:val="00830033"/>
    <w:rsid w:val="00830231"/>
    <w:rsid w:val="008303C8"/>
    <w:rsid w:val="008409EF"/>
    <w:rsid w:val="008437A8"/>
    <w:rsid w:val="008478CE"/>
    <w:rsid w:val="00855CEE"/>
    <w:rsid w:val="00857CFA"/>
    <w:rsid w:val="00874C7D"/>
    <w:rsid w:val="00886ED0"/>
    <w:rsid w:val="0088730B"/>
    <w:rsid w:val="00890A26"/>
    <w:rsid w:val="00895F47"/>
    <w:rsid w:val="008A57C6"/>
    <w:rsid w:val="008A706D"/>
    <w:rsid w:val="008B53BA"/>
    <w:rsid w:val="008B5C78"/>
    <w:rsid w:val="008B7D79"/>
    <w:rsid w:val="008C757C"/>
    <w:rsid w:val="008D7F01"/>
    <w:rsid w:val="008F7F87"/>
    <w:rsid w:val="00900369"/>
    <w:rsid w:val="00906B70"/>
    <w:rsid w:val="0091219E"/>
    <w:rsid w:val="00920DE6"/>
    <w:rsid w:val="00930126"/>
    <w:rsid w:val="009330EB"/>
    <w:rsid w:val="00934678"/>
    <w:rsid w:val="00935D90"/>
    <w:rsid w:val="00936B62"/>
    <w:rsid w:val="00941B24"/>
    <w:rsid w:val="0094376B"/>
    <w:rsid w:val="00943FFA"/>
    <w:rsid w:val="00944A1F"/>
    <w:rsid w:val="00951AA9"/>
    <w:rsid w:val="009640C5"/>
    <w:rsid w:val="009838B1"/>
    <w:rsid w:val="009878FA"/>
    <w:rsid w:val="00992F81"/>
    <w:rsid w:val="0099379B"/>
    <w:rsid w:val="009979F0"/>
    <w:rsid w:val="009A20F4"/>
    <w:rsid w:val="009A62E9"/>
    <w:rsid w:val="009C56E4"/>
    <w:rsid w:val="009C71E8"/>
    <w:rsid w:val="009E43BA"/>
    <w:rsid w:val="009E54B7"/>
    <w:rsid w:val="009F3436"/>
    <w:rsid w:val="009F7179"/>
    <w:rsid w:val="00A00A8F"/>
    <w:rsid w:val="00A01928"/>
    <w:rsid w:val="00A2062F"/>
    <w:rsid w:val="00A30139"/>
    <w:rsid w:val="00A32940"/>
    <w:rsid w:val="00A3717E"/>
    <w:rsid w:val="00A42B85"/>
    <w:rsid w:val="00A452E4"/>
    <w:rsid w:val="00A51051"/>
    <w:rsid w:val="00A62B83"/>
    <w:rsid w:val="00A72F22"/>
    <w:rsid w:val="00A749F4"/>
    <w:rsid w:val="00A81A86"/>
    <w:rsid w:val="00A90E03"/>
    <w:rsid w:val="00A91A35"/>
    <w:rsid w:val="00A96BEA"/>
    <w:rsid w:val="00A96DD2"/>
    <w:rsid w:val="00AB6B51"/>
    <w:rsid w:val="00AC5404"/>
    <w:rsid w:val="00AC7C4E"/>
    <w:rsid w:val="00AC7CD1"/>
    <w:rsid w:val="00AF1BFC"/>
    <w:rsid w:val="00AF571C"/>
    <w:rsid w:val="00AF57D3"/>
    <w:rsid w:val="00AF6181"/>
    <w:rsid w:val="00B0790D"/>
    <w:rsid w:val="00B100A5"/>
    <w:rsid w:val="00B1411A"/>
    <w:rsid w:val="00B15576"/>
    <w:rsid w:val="00B23228"/>
    <w:rsid w:val="00B25A0D"/>
    <w:rsid w:val="00B25FBD"/>
    <w:rsid w:val="00B31944"/>
    <w:rsid w:val="00B45C16"/>
    <w:rsid w:val="00B5538B"/>
    <w:rsid w:val="00B57FF4"/>
    <w:rsid w:val="00B60188"/>
    <w:rsid w:val="00B6044F"/>
    <w:rsid w:val="00B60A54"/>
    <w:rsid w:val="00B60AEA"/>
    <w:rsid w:val="00B667FB"/>
    <w:rsid w:val="00B774AA"/>
    <w:rsid w:val="00B86770"/>
    <w:rsid w:val="00B945CF"/>
    <w:rsid w:val="00B9493E"/>
    <w:rsid w:val="00BA043B"/>
    <w:rsid w:val="00BC3018"/>
    <w:rsid w:val="00BD6C0E"/>
    <w:rsid w:val="00BD6E1F"/>
    <w:rsid w:val="00BE1792"/>
    <w:rsid w:val="00C010E0"/>
    <w:rsid w:val="00C035CC"/>
    <w:rsid w:val="00C10526"/>
    <w:rsid w:val="00C21F60"/>
    <w:rsid w:val="00C2272E"/>
    <w:rsid w:val="00C26CBD"/>
    <w:rsid w:val="00C31CB5"/>
    <w:rsid w:val="00C325DF"/>
    <w:rsid w:val="00C43BE2"/>
    <w:rsid w:val="00C47709"/>
    <w:rsid w:val="00C5384F"/>
    <w:rsid w:val="00C53927"/>
    <w:rsid w:val="00C54D4A"/>
    <w:rsid w:val="00C654F4"/>
    <w:rsid w:val="00C72285"/>
    <w:rsid w:val="00C74CA8"/>
    <w:rsid w:val="00C81B96"/>
    <w:rsid w:val="00C8744A"/>
    <w:rsid w:val="00C90FAD"/>
    <w:rsid w:val="00C91451"/>
    <w:rsid w:val="00C91DDA"/>
    <w:rsid w:val="00C947D6"/>
    <w:rsid w:val="00C97B96"/>
    <w:rsid w:val="00CA0439"/>
    <w:rsid w:val="00CA0D24"/>
    <w:rsid w:val="00CA2C77"/>
    <w:rsid w:val="00CB1CCC"/>
    <w:rsid w:val="00CB1EFE"/>
    <w:rsid w:val="00CB6038"/>
    <w:rsid w:val="00CB7C49"/>
    <w:rsid w:val="00CC23CC"/>
    <w:rsid w:val="00CC34F0"/>
    <w:rsid w:val="00CD231C"/>
    <w:rsid w:val="00CD451D"/>
    <w:rsid w:val="00CE1CBF"/>
    <w:rsid w:val="00CE58B1"/>
    <w:rsid w:val="00CF0DE4"/>
    <w:rsid w:val="00CF26B3"/>
    <w:rsid w:val="00CF43E1"/>
    <w:rsid w:val="00CF477B"/>
    <w:rsid w:val="00CF73D3"/>
    <w:rsid w:val="00D002B9"/>
    <w:rsid w:val="00D106F7"/>
    <w:rsid w:val="00D14D4B"/>
    <w:rsid w:val="00D2293A"/>
    <w:rsid w:val="00D26350"/>
    <w:rsid w:val="00D26BBE"/>
    <w:rsid w:val="00D308B2"/>
    <w:rsid w:val="00D31093"/>
    <w:rsid w:val="00D3515C"/>
    <w:rsid w:val="00D40B0E"/>
    <w:rsid w:val="00D43325"/>
    <w:rsid w:val="00D50702"/>
    <w:rsid w:val="00D6009E"/>
    <w:rsid w:val="00D76569"/>
    <w:rsid w:val="00D8511F"/>
    <w:rsid w:val="00D85BEC"/>
    <w:rsid w:val="00D86282"/>
    <w:rsid w:val="00D86534"/>
    <w:rsid w:val="00D86E2F"/>
    <w:rsid w:val="00DB37F0"/>
    <w:rsid w:val="00DB471C"/>
    <w:rsid w:val="00DB73F2"/>
    <w:rsid w:val="00DC0FCF"/>
    <w:rsid w:val="00DC77C6"/>
    <w:rsid w:val="00DD1EC2"/>
    <w:rsid w:val="00DD22DB"/>
    <w:rsid w:val="00DD4F97"/>
    <w:rsid w:val="00DE0F90"/>
    <w:rsid w:val="00DE28A2"/>
    <w:rsid w:val="00DF027E"/>
    <w:rsid w:val="00DF6D4A"/>
    <w:rsid w:val="00E06221"/>
    <w:rsid w:val="00E073AD"/>
    <w:rsid w:val="00E1075D"/>
    <w:rsid w:val="00E127C3"/>
    <w:rsid w:val="00E13D23"/>
    <w:rsid w:val="00E208BB"/>
    <w:rsid w:val="00E25E17"/>
    <w:rsid w:val="00E269F8"/>
    <w:rsid w:val="00E27EC2"/>
    <w:rsid w:val="00E30400"/>
    <w:rsid w:val="00E43D86"/>
    <w:rsid w:val="00E44D46"/>
    <w:rsid w:val="00E670B0"/>
    <w:rsid w:val="00E95802"/>
    <w:rsid w:val="00E95FBE"/>
    <w:rsid w:val="00EA2815"/>
    <w:rsid w:val="00EA6E6B"/>
    <w:rsid w:val="00EB0B81"/>
    <w:rsid w:val="00EB461E"/>
    <w:rsid w:val="00EC033F"/>
    <w:rsid w:val="00ED1080"/>
    <w:rsid w:val="00ED7250"/>
    <w:rsid w:val="00ED7298"/>
    <w:rsid w:val="00EE5D39"/>
    <w:rsid w:val="00EF592D"/>
    <w:rsid w:val="00EF7982"/>
    <w:rsid w:val="00F120D3"/>
    <w:rsid w:val="00F349EE"/>
    <w:rsid w:val="00F374D8"/>
    <w:rsid w:val="00F40EFC"/>
    <w:rsid w:val="00F421F4"/>
    <w:rsid w:val="00F4330D"/>
    <w:rsid w:val="00F53760"/>
    <w:rsid w:val="00F55088"/>
    <w:rsid w:val="00F70B60"/>
    <w:rsid w:val="00F7341B"/>
    <w:rsid w:val="00F84E1E"/>
    <w:rsid w:val="00F90C1A"/>
    <w:rsid w:val="00F91AC6"/>
    <w:rsid w:val="00FA3162"/>
    <w:rsid w:val="00FA3FA2"/>
    <w:rsid w:val="00FB56D6"/>
    <w:rsid w:val="00FC0E3C"/>
    <w:rsid w:val="00FC298C"/>
    <w:rsid w:val="00FC390D"/>
    <w:rsid w:val="00FC4882"/>
    <w:rsid w:val="00FC4D81"/>
    <w:rsid w:val="00FF4081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C34F0"/>
    <w:pPr>
      <w:spacing w:after="120"/>
      <w:ind w:left="283"/>
      <w:jc w:val="both"/>
    </w:pPr>
    <w:rPr>
      <w:rFonts w:ascii="Arial" w:hAnsi="Arial"/>
      <w:spacing w:val="-5"/>
      <w:sz w:val="16"/>
      <w:szCs w:val="16"/>
    </w:rPr>
  </w:style>
  <w:style w:type="paragraph" w:styleId="a3">
    <w:name w:val="Normal (Web)"/>
    <w:basedOn w:val="a"/>
    <w:rsid w:val="00C5384F"/>
    <w:pPr>
      <w:spacing w:before="30" w:after="30"/>
      <w:ind w:firstLine="225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rsid w:val="00BE1792"/>
    <w:pPr>
      <w:spacing w:after="120"/>
    </w:pPr>
  </w:style>
  <w:style w:type="paragraph" w:customStyle="1" w:styleId="a5">
    <w:name w:val="Внутренний адрес"/>
    <w:basedOn w:val="a4"/>
    <w:rsid w:val="00CF477B"/>
    <w:pPr>
      <w:spacing w:after="0" w:line="220" w:lineRule="atLeast"/>
    </w:pPr>
    <w:rPr>
      <w:rFonts w:ascii="Arial" w:hAnsi="Arial"/>
      <w:sz w:val="20"/>
      <w:szCs w:val="20"/>
    </w:rPr>
  </w:style>
  <w:style w:type="paragraph" w:customStyle="1" w:styleId="person0theme2">
    <w:name w:val="person_0 theme_2"/>
    <w:basedOn w:val="a"/>
    <w:rsid w:val="00920D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B20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20A9"/>
  </w:style>
  <w:style w:type="paragraph" w:styleId="a9">
    <w:name w:val="footer"/>
    <w:basedOn w:val="a"/>
    <w:rsid w:val="00CF26B3"/>
    <w:pPr>
      <w:tabs>
        <w:tab w:val="center" w:pos="4677"/>
        <w:tab w:val="right" w:pos="9355"/>
      </w:tabs>
    </w:pPr>
  </w:style>
  <w:style w:type="paragraph" w:customStyle="1" w:styleId="aa">
    <w:name w:val="Обратный адрес"/>
    <w:basedOn w:val="a"/>
    <w:rsid w:val="00C97B96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">
    <w:name w:val="Body Text Indent 2"/>
    <w:basedOn w:val="a"/>
    <w:rsid w:val="0004407A"/>
    <w:pPr>
      <w:spacing w:after="120" w:line="480" w:lineRule="auto"/>
      <w:ind w:left="283"/>
      <w:jc w:val="both"/>
    </w:pPr>
    <w:rPr>
      <w:rFonts w:ascii="Arial" w:hAnsi="Arial"/>
      <w:spacing w:val="-5"/>
      <w:sz w:val="20"/>
      <w:szCs w:val="20"/>
    </w:rPr>
  </w:style>
  <w:style w:type="paragraph" w:styleId="ab">
    <w:name w:val="Balloon Text"/>
    <w:basedOn w:val="a"/>
    <w:semiHidden/>
    <w:rsid w:val="002E04FB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9C56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программе дорожных работ </vt:lpstr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программе дорожных работ</dc:title>
  <dc:creator>Исаева</dc:creator>
  <cp:lastModifiedBy>Gerbert Wells</cp:lastModifiedBy>
  <cp:revision>3</cp:revision>
  <cp:lastPrinted>2013-07-29T07:04:00Z</cp:lastPrinted>
  <dcterms:created xsi:type="dcterms:W3CDTF">2013-07-29T10:34:00Z</dcterms:created>
  <dcterms:modified xsi:type="dcterms:W3CDTF">2013-07-29T10:42:00Z</dcterms:modified>
</cp:coreProperties>
</file>